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C0" w:rsidRDefault="00444AC0">
      <w:pPr>
        <w:pStyle w:val="BodyTextFirstIndent2"/>
        <w:ind w:left="420" w:firstLine="420"/>
      </w:pPr>
    </w:p>
    <w:p w:rsidR="00444AC0" w:rsidRDefault="00444AC0">
      <w:pPr>
        <w:spacing w:line="1200" w:lineRule="exact"/>
        <w:jc w:val="center"/>
        <w:rPr>
          <w:rFonts w:ascii="宋体"/>
          <w:b/>
          <w:sz w:val="52"/>
          <w:szCs w:val="52"/>
        </w:rPr>
      </w:pPr>
      <w:r>
        <w:rPr>
          <w:rFonts w:ascii="宋体" w:hAnsi="宋体" w:hint="eastAsia"/>
          <w:b/>
          <w:sz w:val="52"/>
          <w:szCs w:val="52"/>
        </w:rPr>
        <w:t>滁州市公安局城市污水验毒监测毒情服务项目</w:t>
      </w:r>
    </w:p>
    <w:p w:rsidR="00444AC0" w:rsidRDefault="00444AC0">
      <w:pPr>
        <w:pStyle w:val="BodyTextFirstIndent2"/>
        <w:ind w:left="420" w:firstLine="420"/>
      </w:pPr>
    </w:p>
    <w:p w:rsidR="00444AC0" w:rsidRDefault="00444AC0">
      <w:pPr>
        <w:wordWrap w:val="0"/>
        <w:spacing w:line="1200" w:lineRule="auto"/>
        <w:jc w:val="center"/>
        <w:rPr>
          <w:rFonts w:ascii="宋体" w:cs="宋体"/>
          <w:b/>
          <w:sz w:val="52"/>
          <w:szCs w:val="52"/>
        </w:rPr>
      </w:pPr>
    </w:p>
    <w:p w:rsidR="00444AC0" w:rsidRDefault="00444AC0">
      <w:pPr>
        <w:wordWrap w:val="0"/>
        <w:spacing w:line="1200" w:lineRule="auto"/>
        <w:jc w:val="center"/>
        <w:rPr>
          <w:rFonts w:ascii="宋体" w:cs="宋体"/>
          <w:b/>
          <w:sz w:val="72"/>
          <w:szCs w:val="72"/>
        </w:rPr>
      </w:pPr>
      <w:r>
        <w:rPr>
          <w:rFonts w:ascii="宋体" w:hAnsi="宋体" w:cs="宋体" w:hint="eastAsia"/>
          <w:b/>
          <w:sz w:val="52"/>
          <w:szCs w:val="52"/>
        </w:rPr>
        <w:t>竞争性磋商文件</w:t>
      </w:r>
    </w:p>
    <w:p w:rsidR="00444AC0" w:rsidRDefault="00444AC0">
      <w:pPr>
        <w:pStyle w:val="BodyTextFirstIndent2"/>
        <w:ind w:left="420" w:firstLine="560"/>
        <w:rPr>
          <w:rFonts w:hAnsi="宋体"/>
          <w:sz w:val="28"/>
          <w:szCs w:val="28"/>
        </w:rPr>
      </w:pPr>
    </w:p>
    <w:p w:rsidR="00444AC0" w:rsidRDefault="00444AC0"/>
    <w:p w:rsidR="00444AC0" w:rsidRDefault="00444AC0">
      <w:pPr>
        <w:spacing w:line="560" w:lineRule="exact"/>
        <w:ind w:firstLineChars="200" w:firstLine="602"/>
        <w:rPr>
          <w:rFonts w:ascii="宋体"/>
          <w:b/>
          <w:sz w:val="30"/>
          <w:szCs w:val="30"/>
          <w:u w:val="single"/>
        </w:rPr>
      </w:pPr>
      <w:r>
        <w:rPr>
          <w:rFonts w:ascii="宋体" w:hAnsi="宋体" w:hint="eastAsia"/>
          <w:b/>
          <w:sz w:val="30"/>
          <w:szCs w:val="30"/>
        </w:rPr>
        <w:t>招</w:t>
      </w:r>
      <w:r>
        <w:rPr>
          <w:rFonts w:ascii="宋体" w:hAnsi="宋体"/>
          <w:b/>
          <w:sz w:val="30"/>
          <w:szCs w:val="30"/>
        </w:rPr>
        <w:t xml:space="preserve"> </w:t>
      </w:r>
      <w:r>
        <w:rPr>
          <w:rFonts w:ascii="宋体" w:hAnsi="宋体" w:hint="eastAsia"/>
          <w:b/>
          <w:sz w:val="30"/>
          <w:szCs w:val="30"/>
        </w:rPr>
        <w:t>标</w:t>
      </w:r>
      <w:r>
        <w:rPr>
          <w:rFonts w:ascii="宋体" w:hAnsi="宋体"/>
          <w:b/>
          <w:sz w:val="30"/>
          <w:szCs w:val="30"/>
        </w:rPr>
        <w:t xml:space="preserve"> </w:t>
      </w:r>
      <w:r>
        <w:rPr>
          <w:rFonts w:ascii="宋体" w:hAnsi="宋体" w:hint="eastAsia"/>
          <w:b/>
          <w:sz w:val="30"/>
          <w:szCs w:val="30"/>
        </w:rPr>
        <w:t>单</w:t>
      </w:r>
      <w:r>
        <w:rPr>
          <w:rFonts w:ascii="宋体" w:hAnsi="宋体"/>
          <w:b/>
          <w:sz w:val="30"/>
          <w:szCs w:val="30"/>
        </w:rPr>
        <w:t xml:space="preserve"> </w:t>
      </w:r>
      <w:r>
        <w:rPr>
          <w:rFonts w:ascii="宋体" w:hAnsi="宋体" w:hint="eastAsia"/>
          <w:b/>
          <w:sz w:val="30"/>
          <w:szCs w:val="30"/>
        </w:rPr>
        <w:t>位：</w:t>
      </w:r>
      <w:r>
        <w:rPr>
          <w:rFonts w:ascii="宋体" w:hAnsi="宋体"/>
          <w:b/>
          <w:sz w:val="30"/>
          <w:szCs w:val="30"/>
          <w:u w:val="single"/>
        </w:rPr>
        <w:t xml:space="preserve">    </w:t>
      </w:r>
      <w:r>
        <w:rPr>
          <w:rFonts w:ascii="宋体" w:hAnsi="宋体" w:hint="eastAsia"/>
          <w:b/>
          <w:sz w:val="30"/>
          <w:szCs w:val="30"/>
          <w:u w:val="single"/>
        </w:rPr>
        <w:t>滁州市公安局（盖章）</w:t>
      </w:r>
      <w:r>
        <w:rPr>
          <w:rFonts w:ascii="宋体" w:hAnsi="宋体"/>
          <w:b/>
          <w:sz w:val="30"/>
          <w:szCs w:val="30"/>
          <w:u w:val="single"/>
        </w:rPr>
        <w:t xml:space="preserve">  </w:t>
      </w:r>
    </w:p>
    <w:p w:rsidR="00444AC0" w:rsidRDefault="00444AC0">
      <w:pPr>
        <w:spacing w:line="560" w:lineRule="exact"/>
        <w:ind w:firstLineChars="200" w:firstLine="602"/>
        <w:rPr>
          <w:rFonts w:ascii="宋体"/>
          <w:b/>
          <w:sz w:val="30"/>
          <w:szCs w:val="30"/>
          <w:u w:val="single"/>
        </w:rPr>
      </w:pPr>
    </w:p>
    <w:p w:rsidR="00444AC0" w:rsidRDefault="00444AC0">
      <w:pPr>
        <w:spacing w:line="560" w:lineRule="exact"/>
        <w:ind w:firstLineChars="200" w:firstLine="602"/>
        <w:rPr>
          <w:rFonts w:ascii="宋体"/>
          <w:b/>
          <w:sz w:val="30"/>
          <w:szCs w:val="30"/>
          <w:u w:val="single"/>
        </w:rPr>
      </w:pPr>
      <w:r>
        <w:rPr>
          <w:rFonts w:ascii="宋体" w:hAnsi="宋体" w:hint="eastAsia"/>
          <w:b/>
          <w:sz w:val="30"/>
          <w:szCs w:val="30"/>
        </w:rPr>
        <w:t>招标代理机构：</w:t>
      </w:r>
      <w:r>
        <w:rPr>
          <w:rFonts w:ascii="宋体" w:hAnsi="宋体"/>
          <w:b/>
          <w:sz w:val="30"/>
          <w:szCs w:val="30"/>
          <w:u w:val="single"/>
        </w:rPr>
        <w:t xml:space="preserve"> </w:t>
      </w:r>
      <w:r>
        <w:rPr>
          <w:rFonts w:ascii="宋体" w:hAnsi="宋体" w:hint="eastAsia"/>
          <w:b/>
          <w:sz w:val="30"/>
          <w:szCs w:val="30"/>
          <w:u w:val="single"/>
        </w:rPr>
        <w:t>滁州市中盛工程项目管理有限公司（盖章）</w:t>
      </w:r>
    </w:p>
    <w:p w:rsidR="00444AC0" w:rsidRDefault="00444AC0">
      <w:pPr>
        <w:spacing w:line="560" w:lineRule="exact"/>
        <w:ind w:firstLineChars="200" w:firstLine="602"/>
        <w:rPr>
          <w:rFonts w:ascii="宋体"/>
          <w:b/>
          <w:sz w:val="30"/>
          <w:szCs w:val="30"/>
          <w:u w:val="single"/>
        </w:rPr>
      </w:pPr>
    </w:p>
    <w:p w:rsidR="00444AC0" w:rsidRDefault="00444AC0">
      <w:pPr>
        <w:spacing w:line="560" w:lineRule="exact"/>
        <w:ind w:firstLineChars="200" w:firstLine="602"/>
        <w:rPr>
          <w:rFonts w:ascii="宋体"/>
          <w:b/>
          <w:sz w:val="28"/>
          <w:szCs w:val="28"/>
        </w:rPr>
      </w:pPr>
      <w:r>
        <w:rPr>
          <w:rFonts w:ascii="宋体" w:hAnsi="宋体" w:hint="eastAsia"/>
          <w:b/>
          <w:sz w:val="30"/>
          <w:szCs w:val="30"/>
        </w:rPr>
        <w:t>发</w:t>
      </w:r>
      <w:r>
        <w:rPr>
          <w:rFonts w:ascii="宋体" w:hAnsi="宋体"/>
          <w:b/>
          <w:sz w:val="30"/>
          <w:szCs w:val="30"/>
        </w:rPr>
        <w:t xml:space="preserve"> </w:t>
      </w:r>
      <w:r>
        <w:rPr>
          <w:rFonts w:ascii="宋体" w:hAnsi="宋体" w:hint="eastAsia"/>
          <w:b/>
          <w:sz w:val="30"/>
          <w:szCs w:val="30"/>
        </w:rPr>
        <w:t>布</w:t>
      </w:r>
      <w:r>
        <w:rPr>
          <w:rFonts w:ascii="宋体" w:hAnsi="宋体"/>
          <w:b/>
          <w:sz w:val="30"/>
          <w:szCs w:val="30"/>
        </w:rPr>
        <w:t xml:space="preserve"> </w:t>
      </w:r>
      <w:r>
        <w:rPr>
          <w:rFonts w:ascii="宋体" w:hAnsi="宋体" w:hint="eastAsia"/>
          <w:b/>
          <w:sz w:val="30"/>
          <w:szCs w:val="30"/>
        </w:rPr>
        <w:t>日</w:t>
      </w:r>
      <w:r>
        <w:rPr>
          <w:rFonts w:ascii="宋体" w:hAnsi="宋体"/>
          <w:b/>
          <w:sz w:val="30"/>
          <w:szCs w:val="30"/>
        </w:rPr>
        <w:t xml:space="preserve"> </w:t>
      </w:r>
      <w:r>
        <w:rPr>
          <w:rFonts w:ascii="宋体" w:hAnsi="宋体" w:hint="eastAsia"/>
          <w:b/>
          <w:sz w:val="30"/>
          <w:szCs w:val="30"/>
        </w:rPr>
        <w:t>期：</w:t>
      </w:r>
      <w:r>
        <w:rPr>
          <w:rFonts w:ascii="宋体" w:hAnsi="宋体"/>
          <w:b/>
          <w:sz w:val="30"/>
          <w:szCs w:val="30"/>
        </w:rPr>
        <w:t xml:space="preserve"> </w:t>
      </w:r>
      <w:r>
        <w:rPr>
          <w:rFonts w:ascii="宋体" w:hAnsi="宋体" w:hint="eastAsia"/>
          <w:b/>
          <w:sz w:val="30"/>
          <w:szCs w:val="30"/>
          <w:u w:val="single"/>
        </w:rPr>
        <w:t>二</w:t>
      </w:r>
      <w:r>
        <w:rPr>
          <w:rFonts w:ascii="宋体" w:hAnsi="宋体"/>
          <w:b/>
          <w:sz w:val="30"/>
          <w:szCs w:val="30"/>
          <w:u w:val="single"/>
        </w:rPr>
        <w:t xml:space="preserve"> </w:t>
      </w:r>
      <w:r>
        <w:rPr>
          <w:rFonts w:ascii="宋体" w:hAnsi="宋体" w:hint="eastAsia"/>
          <w:b/>
          <w:sz w:val="30"/>
          <w:szCs w:val="30"/>
          <w:u w:val="single"/>
        </w:rPr>
        <w:t>零</w:t>
      </w:r>
      <w:r>
        <w:rPr>
          <w:rFonts w:ascii="宋体" w:hAnsi="宋体"/>
          <w:b/>
          <w:sz w:val="30"/>
          <w:szCs w:val="30"/>
          <w:u w:val="single"/>
        </w:rPr>
        <w:t xml:space="preserve"> </w:t>
      </w:r>
      <w:r>
        <w:rPr>
          <w:rFonts w:ascii="宋体" w:hAnsi="宋体" w:hint="eastAsia"/>
          <w:b/>
          <w:sz w:val="30"/>
          <w:szCs w:val="30"/>
          <w:u w:val="single"/>
        </w:rPr>
        <w:t>二</w:t>
      </w:r>
      <w:r>
        <w:rPr>
          <w:rFonts w:ascii="宋体" w:hAnsi="宋体"/>
          <w:b/>
          <w:sz w:val="30"/>
          <w:szCs w:val="30"/>
          <w:u w:val="single"/>
        </w:rPr>
        <w:t xml:space="preserve"> </w:t>
      </w:r>
      <w:r>
        <w:rPr>
          <w:rFonts w:ascii="宋体" w:hAnsi="宋体" w:hint="eastAsia"/>
          <w:b/>
          <w:sz w:val="30"/>
          <w:szCs w:val="30"/>
          <w:u w:val="single"/>
        </w:rPr>
        <w:t>壹</w:t>
      </w:r>
      <w:r>
        <w:rPr>
          <w:rFonts w:ascii="宋体" w:hAnsi="宋体"/>
          <w:b/>
          <w:sz w:val="30"/>
          <w:szCs w:val="30"/>
          <w:u w:val="single"/>
        </w:rPr>
        <w:t xml:space="preserve"> </w:t>
      </w:r>
      <w:r>
        <w:rPr>
          <w:rFonts w:ascii="宋体" w:hAnsi="宋体" w:hint="eastAsia"/>
          <w:b/>
          <w:sz w:val="30"/>
          <w:szCs w:val="30"/>
          <w:u w:val="single"/>
        </w:rPr>
        <w:t>年</w:t>
      </w:r>
      <w:r>
        <w:rPr>
          <w:rFonts w:ascii="宋体" w:hAnsi="宋体"/>
          <w:b/>
          <w:sz w:val="30"/>
          <w:szCs w:val="30"/>
          <w:u w:val="single"/>
        </w:rPr>
        <w:t xml:space="preserve"> </w:t>
      </w:r>
      <w:r>
        <w:rPr>
          <w:rFonts w:ascii="宋体" w:hAnsi="宋体" w:hint="eastAsia"/>
          <w:b/>
          <w:sz w:val="30"/>
          <w:szCs w:val="30"/>
          <w:u w:val="single"/>
        </w:rPr>
        <w:t>肆</w:t>
      </w:r>
      <w:r>
        <w:rPr>
          <w:rFonts w:ascii="宋体" w:hAnsi="宋体"/>
          <w:b/>
          <w:sz w:val="30"/>
          <w:szCs w:val="30"/>
          <w:u w:val="single"/>
        </w:rPr>
        <w:t xml:space="preserve"> </w:t>
      </w:r>
      <w:r>
        <w:rPr>
          <w:rFonts w:ascii="宋体" w:hAnsi="宋体" w:hint="eastAsia"/>
          <w:b/>
          <w:sz w:val="30"/>
          <w:szCs w:val="30"/>
          <w:u w:val="single"/>
        </w:rPr>
        <w:t>月</w:t>
      </w:r>
      <w:r>
        <w:rPr>
          <w:rFonts w:ascii="宋体" w:hAnsi="宋体"/>
          <w:b/>
          <w:sz w:val="30"/>
          <w:szCs w:val="30"/>
          <w:u w:val="single"/>
        </w:rPr>
        <w:t xml:space="preserve">          </w:t>
      </w:r>
    </w:p>
    <w:p w:rsidR="00444AC0" w:rsidRDefault="00444AC0">
      <w:pPr>
        <w:pStyle w:val="BodyTextFirstIndent2"/>
        <w:ind w:leftChars="0" w:left="0" w:firstLineChars="0" w:firstLine="0"/>
      </w:pPr>
    </w:p>
    <w:p w:rsidR="00444AC0" w:rsidRDefault="00444AC0">
      <w:pPr>
        <w:widowControl/>
        <w:spacing w:line="440" w:lineRule="exact"/>
        <w:jc w:val="left"/>
        <w:rPr>
          <w:rFonts w:ascii="宋体"/>
          <w:b/>
          <w:spacing w:val="20"/>
          <w:sz w:val="52"/>
          <w:szCs w:val="52"/>
        </w:rPr>
      </w:pPr>
    </w:p>
    <w:p w:rsidR="00444AC0" w:rsidRDefault="00444AC0">
      <w:pPr>
        <w:widowControl/>
        <w:spacing w:line="360" w:lineRule="auto"/>
        <w:jc w:val="center"/>
        <w:rPr>
          <w:sz w:val="52"/>
          <w:szCs w:val="52"/>
        </w:rPr>
      </w:pPr>
    </w:p>
    <w:p w:rsidR="00444AC0" w:rsidRDefault="00444AC0">
      <w:pPr>
        <w:widowControl/>
        <w:spacing w:line="360" w:lineRule="auto"/>
        <w:jc w:val="center"/>
        <w:rPr>
          <w:sz w:val="52"/>
          <w:szCs w:val="52"/>
        </w:rPr>
      </w:pPr>
      <w:r>
        <w:rPr>
          <w:rFonts w:hint="eastAsia"/>
          <w:sz w:val="52"/>
          <w:szCs w:val="52"/>
        </w:rPr>
        <w:t>目</w:t>
      </w:r>
      <w:r>
        <w:rPr>
          <w:sz w:val="52"/>
          <w:szCs w:val="52"/>
        </w:rPr>
        <w:t xml:space="preserve">  </w:t>
      </w:r>
      <w:r>
        <w:rPr>
          <w:rFonts w:hint="eastAsia"/>
          <w:sz w:val="52"/>
          <w:szCs w:val="52"/>
        </w:rPr>
        <w:t>录</w:t>
      </w:r>
    </w:p>
    <w:p w:rsidR="00444AC0" w:rsidRDefault="00444AC0">
      <w:pPr>
        <w:pStyle w:val="TOC1"/>
        <w:tabs>
          <w:tab w:val="right" w:leader="dot" w:pos="9403"/>
        </w:tabs>
        <w:rPr>
          <w:b w:val="0"/>
          <w:bCs w:val="0"/>
          <w:caps w:val="0"/>
          <w:sz w:val="21"/>
          <w:szCs w:val="24"/>
        </w:rPr>
      </w:pPr>
      <w:r>
        <w:rPr>
          <w:rFonts w:ascii="宋体" w:hAnsi="宋体"/>
          <w:b w:val="0"/>
          <w:spacing w:val="20"/>
          <w:sz w:val="40"/>
        </w:rPr>
        <w:fldChar w:fldCharType="begin"/>
      </w:r>
      <w:r>
        <w:rPr>
          <w:rFonts w:ascii="宋体" w:hAnsi="宋体"/>
          <w:b w:val="0"/>
          <w:spacing w:val="20"/>
          <w:sz w:val="40"/>
        </w:rPr>
        <w:instrText xml:space="preserve">TOC \o "1-2" \h \u </w:instrText>
      </w:r>
      <w:r>
        <w:rPr>
          <w:rFonts w:ascii="宋体" w:hAnsi="宋体"/>
          <w:b w:val="0"/>
          <w:spacing w:val="20"/>
          <w:sz w:val="40"/>
        </w:rPr>
        <w:fldChar w:fldCharType="separate"/>
      </w:r>
      <w:hyperlink w:anchor="_Toc68704255" w:history="1">
        <w:r>
          <w:rPr>
            <w:rStyle w:val="Hyperlink"/>
            <w:rFonts w:ascii="宋体" w:cs="宋体" w:hint="eastAsia"/>
          </w:rPr>
          <w:t>第一章</w:t>
        </w:r>
        <w:r>
          <w:rPr>
            <w:rStyle w:val="Hyperlink"/>
            <w:rFonts w:ascii="宋体" w:cs="宋体"/>
          </w:rPr>
          <w:t xml:space="preserve">  </w:t>
        </w:r>
        <w:r>
          <w:rPr>
            <w:rStyle w:val="Hyperlink"/>
            <w:rFonts w:ascii="宋体" w:cs="宋体" w:hint="eastAsia"/>
          </w:rPr>
          <w:t>滁州市公安局城市污水验毒监测毒情服务项目招标公告</w:t>
        </w:r>
        <w:r>
          <w:tab/>
        </w:r>
        <w:r>
          <w:fldChar w:fldCharType="begin"/>
        </w:r>
        <w:r>
          <w:instrText xml:space="preserve"> PAGEREF _Toc68704255 \h </w:instrText>
        </w:r>
        <w:r>
          <w:fldChar w:fldCharType="separate"/>
        </w:r>
        <w:r>
          <w:rPr>
            <w:noProof/>
          </w:rPr>
          <w:t>3</w:t>
        </w:r>
        <w:r>
          <w:fldChar w:fldCharType="end"/>
        </w:r>
      </w:hyperlink>
    </w:p>
    <w:p w:rsidR="00444AC0" w:rsidRDefault="00444AC0">
      <w:pPr>
        <w:pStyle w:val="TOC1"/>
        <w:tabs>
          <w:tab w:val="right" w:leader="dot" w:pos="9403"/>
        </w:tabs>
        <w:rPr>
          <w:b w:val="0"/>
          <w:bCs w:val="0"/>
          <w:caps w:val="0"/>
          <w:sz w:val="21"/>
          <w:szCs w:val="24"/>
        </w:rPr>
      </w:pPr>
      <w:hyperlink w:anchor="_Toc68704257" w:history="1">
        <w:r>
          <w:rPr>
            <w:rStyle w:val="Hyperlink"/>
            <w:rFonts w:ascii="宋体" w:cs="宋体" w:hint="eastAsia"/>
          </w:rPr>
          <w:t>第二章</w:t>
        </w:r>
        <w:r>
          <w:rPr>
            <w:rStyle w:val="Hyperlink"/>
            <w:rFonts w:ascii="宋体" w:cs="宋体"/>
          </w:rPr>
          <w:t xml:space="preserve"> </w:t>
        </w:r>
        <w:r>
          <w:rPr>
            <w:rStyle w:val="Hyperlink"/>
            <w:rFonts w:ascii="宋体" w:cs="宋体" w:hint="eastAsia"/>
          </w:rPr>
          <w:t>投标须知</w:t>
        </w:r>
        <w:r>
          <w:tab/>
        </w:r>
        <w:r>
          <w:fldChar w:fldCharType="begin"/>
        </w:r>
        <w:r>
          <w:instrText xml:space="preserve"> PAGEREF _Toc68704257 \h </w:instrText>
        </w:r>
        <w:r>
          <w:fldChar w:fldCharType="separate"/>
        </w:r>
        <w:r>
          <w:rPr>
            <w:noProof/>
          </w:rPr>
          <w:t>3</w:t>
        </w:r>
        <w:r>
          <w:fldChar w:fldCharType="end"/>
        </w:r>
      </w:hyperlink>
    </w:p>
    <w:p w:rsidR="00444AC0" w:rsidRDefault="00444AC0">
      <w:pPr>
        <w:pStyle w:val="TOC2"/>
        <w:tabs>
          <w:tab w:val="right" w:leader="dot" w:pos="9403"/>
        </w:tabs>
        <w:rPr>
          <w:smallCaps w:val="0"/>
          <w:szCs w:val="24"/>
        </w:rPr>
      </w:pPr>
      <w:hyperlink w:anchor="_Toc68704258" w:history="1">
        <w:r>
          <w:rPr>
            <w:rStyle w:val="Hyperlink"/>
            <w:rFonts w:ascii="宋体" w:hAnsi="宋体" w:hint="eastAsia"/>
            <w:b/>
          </w:rPr>
          <w:t>一、投标须知前附表</w:t>
        </w:r>
        <w:r>
          <w:tab/>
        </w:r>
        <w:r>
          <w:fldChar w:fldCharType="begin"/>
        </w:r>
        <w:r>
          <w:instrText xml:space="preserve"> PAGEREF _Toc68704258 \h </w:instrText>
        </w:r>
        <w:r>
          <w:fldChar w:fldCharType="separate"/>
        </w:r>
        <w:r>
          <w:rPr>
            <w:noProof/>
          </w:rPr>
          <w:t>3</w:t>
        </w:r>
        <w:r>
          <w:fldChar w:fldCharType="end"/>
        </w:r>
      </w:hyperlink>
    </w:p>
    <w:p w:rsidR="00444AC0" w:rsidRDefault="00444AC0">
      <w:pPr>
        <w:pStyle w:val="TOC2"/>
        <w:tabs>
          <w:tab w:val="right" w:leader="dot" w:pos="9403"/>
        </w:tabs>
        <w:rPr>
          <w:smallCaps w:val="0"/>
          <w:szCs w:val="24"/>
        </w:rPr>
      </w:pPr>
      <w:hyperlink w:anchor="_Toc68704259" w:history="1">
        <w:r>
          <w:rPr>
            <w:rStyle w:val="Hyperlink"/>
            <w:rFonts w:ascii="宋体" w:hAnsi="宋体" w:hint="eastAsia"/>
            <w:b/>
          </w:rPr>
          <w:t>二、总</w:t>
        </w:r>
        <w:r>
          <w:rPr>
            <w:rStyle w:val="Hyperlink"/>
            <w:rFonts w:ascii="宋体" w:hAnsi="宋体"/>
            <w:b/>
          </w:rPr>
          <w:t xml:space="preserve">  </w:t>
        </w:r>
        <w:r>
          <w:rPr>
            <w:rStyle w:val="Hyperlink"/>
            <w:rFonts w:ascii="宋体" w:hAnsi="宋体" w:hint="eastAsia"/>
            <w:b/>
          </w:rPr>
          <w:t>则</w:t>
        </w:r>
        <w:r>
          <w:tab/>
        </w:r>
        <w:r>
          <w:fldChar w:fldCharType="begin"/>
        </w:r>
        <w:r>
          <w:instrText xml:space="preserve"> PAGEREF _Toc68704259 \h </w:instrText>
        </w:r>
        <w:r>
          <w:fldChar w:fldCharType="separate"/>
        </w:r>
        <w:r>
          <w:rPr>
            <w:noProof/>
          </w:rPr>
          <w:t>3</w:t>
        </w:r>
        <w:r>
          <w:fldChar w:fldCharType="end"/>
        </w:r>
      </w:hyperlink>
    </w:p>
    <w:p w:rsidR="00444AC0" w:rsidRDefault="00444AC0">
      <w:pPr>
        <w:pStyle w:val="TOC2"/>
        <w:tabs>
          <w:tab w:val="right" w:leader="dot" w:pos="9403"/>
        </w:tabs>
        <w:rPr>
          <w:smallCaps w:val="0"/>
          <w:szCs w:val="24"/>
        </w:rPr>
      </w:pPr>
      <w:hyperlink w:anchor="_Toc68704260" w:history="1">
        <w:r>
          <w:rPr>
            <w:rStyle w:val="Hyperlink"/>
            <w:rFonts w:ascii="宋体" w:hAnsi="宋体" w:hint="eastAsia"/>
            <w:b/>
          </w:rPr>
          <w:t>三、竞争性磋商文件</w:t>
        </w:r>
        <w:r>
          <w:tab/>
        </w:r>
        <w:r>
          <w:fldChar w:fldCharType="begin"/>
        </w:r>
        <w:r>
          <w:instrText xml:space="preserve"> PAGEREF _Toc68704260 \h </w:instrText>
        </w:r>
        <w:r>
          <w:fldChar w:fldCharType="separate"/>
        </w:r>
        <w:r>
          <w:rPr>
            <w:noProof/>
          </w:rPr>
          <w:t>3</w:t>
        </w:r>
        <w:r>
          <w:fldChar w:fldCharType="end"/>
        </w:r>
      </w:hyperlink>
    </w:p>
    <w:p w:rsidR="00444AC0" w:rsidRDefault="00444AC0">
      <w:pPr>
        <w:pStyle w:val="TOC2"/>
        <w:tabs>
          <w:tab w:val="right" w:leader="dot" w:pos="9403"/>
        </w:tabs>
        <w:rPr>
          <w:smallCaps w:val="0"/>
          <w:szCs w:val="24"/>
        </w:rPr>
      </w:pPr>
      <w:hyperlink w:anchor="_Toc68704261" w:history="1">
        <w:r>
          <w:rPr>
            <w:rStyle w:val="Hyperlink"/>
            <w:rFonts w:ascii="宋体" w:hAnsi="宋体" w:hint="eastAsia"/>
            <w:b/>
          </w:rPr>
          <w:t>四、投标文件的编制和格式</w:t>
        </w:r>
        <w:r>
          <w:tab/>
        </w:r>
        <w:r>
          <w:fldChar w:fldCharType="begin"/>
        </w:r>
        <w:r>
          <w:instrText xml:space="preserve"> PAGEREF _Toc68704261 \h </w:instrText>
        </w:r>
        <w:r>
          <w:fldChar w:fldCharType="separate"/>
        </w:r>
        <w:r>
          <w:rPr>
            <w:noProof/>
          </w:rPr>
          <w:t>3</w:t>
        </w:r>
        <w:r>
          <w:fldChar w:fldCharType="end"/>
        </w:r>
      </w:hyperlink>
    </w:p>
    <w:p w:rsidR="00444AC0" w:rsidRDefault="00444AC0">
      <w:pPr>
        <w:pStyle w:val="TOC2"/>
        <w:tabs>
          <w:tab w:val="right" w:leader="dot" w:pos="9403"/>
        </w:tabs>
        <w:rPr>
          <w:smallCaps w:val="0"/>
          <w:szCs w:val="24"/>
        </w:rPr>
      </w:pPr>
      <w:hyperlink w:anchor="_Toc68704262" w:history="1">
        <w:r>
          <w:rPr>
            <w:rStyle w:val="Hyperlink"/>
            <w:rFonts w:ascii="宋体" w:hAnsi="宋体" w:hint="eastAsia"/>
            <w:b/>
          </w:rPr>
          <w:t>五、投标文件的密封和递交</w:t>
        </w:r>
        <w:r>
          <w:tab/>
        </w:r>
        <w:r>
          <w:fldChar w:fldCharType="begin"/>
        </w:r>
        <w:r>
          <w:instrText xml:space="preserve"> PAGEREF _Toc68704262 \h </w:instrText>
        </w:r>
        <w:r>
          <w:fldChar w:fldCharType="separate"/>
        </w:r>
        <w:r>
          <w:rPr>
            <w:noProof/>
          </w:rPr>
          <w:t>3</w:t>
        </w:r>
        <w:r>
          <w:fldChar w:fldCharType="end"/>
        </w:r>
      </w:hyperlink>
    </w:p>
    <w:p w:rsidR="00444AC0" w:rsidRDefault="00444AC0">
      <w:pPr>
        <w:pStyle w:val="TOC2"/>
        <w:tabs>
          <w:tab w:val="right" w:leader="dot" w:pos="9403"/>
        </w:tabs>
        <w:rPr>
          <w:smallCaps w:val="0"/>
          <w:szCs w:val="24"/>
        </w:rPr>
      </w:pPr>
      <w:hyperlink w:anchor="_Toc68704263" w:history="1">
        <w:r>
          <w:rPr>
            <w:rStyle w:val="Hyperlink"/>
            <w:rFonts w:ascii="宋体" w:hAnsi="宋体" w:hint="eastAsia"/>
            <w:b/>
          </w:rPr>
          <w:t>六、开标、评标和定标</w:t>
        </w:r>
        <w:r>
          <w:tab/>
        </w:r>
        <w:r>
          <w:fldChar w:fldCharType="begin"/>
        </w:r>
        <w:r>
          <w:instrText xml:space="preserve"> PAGEREF _Toc68704263 \h </w:instrText>
        </w:r>
        <w:r>
          <w:fldChar w:fldCharType="separate"/>
        </w:r>
        <w:r>
          <w:rPr>
            <w:noProof/>
          </w:rPr>
          <w:t>3</w:t>
        </w:r>
        <w:r>
          <w:fldChar w:fldCharType="end"/>
        </w:r>
      </w:hyperlink>
    </w:p>
    <w:p w:rsidR="00444AC0" w:rsidRDefault="00444AC0">
      <w:pPr>
        <w:pStyle w:val="TOC2"/>
        <w:tabs>
          <w:tab w:val="right" w:leader="dot" w:pos="9403"/>
        </w:tabs>
        <w:rPr>
          <w:smallCaps w:val="0"/>
          <w:szCs w:val="24"/>
        </w:rPr>
      </w:pPr>
      <w:hyperlink w:anchor="_Toc68704264" w:history="1">
        <w:r>
          <w:rPr>
            <w:rStyle w:val="Hyperlink"/>
            <w:rFonts w:ascii="宋体" w:hAnsi="宋体" w:hint="eastAsia"/>
            <w:b/>
          </w:rPr>
          <w:t>七、合同的授予</w:t>
        </w:r>
        <w:r>
          <w:tab/>
        </w:r>
        <w:r>
          <w:fldChar w:fldCharType="begin"/>
        </w:r>
        <w:r>
          <w:instrText xml:space="preserve"> PAGEREF _Toc68704264 \h </w:instrText>
        </w:r>
        <w:r>
          <w:fldChar w:fldCharType="separate"/>
        </w:r>
        <w:r>
          <w:rPr>
            <w:noProof/>
          </w:rPr>
          <w:t>3</w:t>
        </w:r>
        <w:r>
          <w:fldChar w:fldCharType="end"/>
        </w:r>
      </w:hyperlink>
    </w:p>
    <w:p w:rsidR="00444AC0" w:rsidRDefault="00444AC0">
      <w:pPr>
        <w:pStyle w:val="TOC1"/>
        <w:tabs>
          <w:tab w:val="right" w:leader="dot" w:pos="9403"/>
        </w:tabs>
        <w:rPr>
          <w:b w:val="0"/>
          <w:bCs w:val="0"/>
          <w:caps w:val="0"/>
          <w:sz w:val="21"/>
          <w:szCs w:val="24"/>
        </w:rPr>
      </w:pPr>
      <w:hyperlink w:anchor="_Toc68704265" w:history="1">
        <w:r>
          <w:rPr>
            <w:rStyle w:val="Hyperlink"/>
            <w:rFonts w:ascii="宋体" w:hAnsi="宋体" w:cs="宋体" w:hint="eastAsia"/>
          </w:rPr>
          <w:t>第四章</w:t>
        </w:r>
        <w:r>
          <w:rPr>
            <w:rStyle w:val="Hyperlink"/>
            <w:rFonts w:ascii="宋体" w:hAnsi="宋体" w:cs="宋体"/>
          </w:rPr>
          <w:t xml:space="preserve"> </w:t>
        </w:r>
        <w:r>
          <w:rPr>
            <w:rStyle w:val="Hyperlink"/>
            <w:rFonts w:ascii="宋体" w:hAnsi="宋体" w:cs="宋体" w:hint="eastAsia"/>
          </w:rPr>
          <w:t>采购内容及技术要求</w:t>
        </w:r>
        <w:r>
          <w:tab/>
        </w:r>
        <w:r>
          <w:fldChar w:fldCharType="begin"/>
        </w:r>
        <w:r>
          <w:instrText xml:space="preserve"> PAGEREF _Toc68704265 \h </w:instrText>
        </w:r>
        <w:r>
          <w:fldChar w:fldCharType="separate"/>
        </w:r>
        <w:r>
          <w:rPr>
            <w:noProof/>
          </w:rPr>
          <w:t>3</w:t>
        </w:r>
        <w:r>
          <w:fldChar w:fldCharType="end"/>
        </w:r>
      </w:hyperlink>
    </w:p>
    <w:p w:rsidR="00444AC0" w:rsidRDefault="00444AC0">
      <w:pPr>
        <w:pStyle w:val="TOC1"/>
        <w:tabs>
          <w:tab w:val="right" w:leader="dot" w:pos="9403"/>
        </w:tabs>
        <w:rPr>
          <w:b w:val="0"/>
          <w:bCs w:val="0"/>
          <w:caps w:val="0"/>
          <w:sz w:val="21"/>
          <w:szCs w:val="24"/>
        </w:rPr>
      </w:pPr>
      <w:hyperlink w:anchor="_Toc68704266" w:history="1">
        <w:r>
          <w:rPr>
            <w:rStyle w:val="Hyperlink"/>
            <w:rFonts w:ascii="宋体" w:cs="宋体" w:hint="eastAsia"/>
          </w:rPr>
          <w:t>第四章</w:t>
        </w:r>
        <w:r>
          <w:rPr>
            <w:rStyle w:val="Hyperlink"/>
            <w:rFonts w:ascii="宋体" w:cs="宋体"/>
          </w:rPr>
          <w:t xml:space="preserve">  </w:t>
        </w:r>
        <w:r>
          <w:rPr>
            <w:rStyle w:val="Hyperlink"/>
            <w:rFonts w:ascii="宋体" w:cs="宋体" w:hint="eastAsia"/>
          </w:rPr>
          <w:t>评分办法</w:t>
        </w:r>
        <w:r>
          <w:tab/>
        </w:r>
        <w:r>
          <w:fldChar w:fldCharType="begin"/>
        </w:r>
        <w:r>
          <w:instrText xml:space="preserve"> PAGEREF _Toc68704266 \h </w:instrText>
        </w:r>
        <w:r>
          <w:fldChar w:fldCharType="separate"/>
        </w:r>
        <w:r>
          <w:rPr>
            <w:noProof/>
          </w:rPr>
          <w:t>3</w:t>
        </w:r>
        <w:r>
          <w:fldChar w:fldCharType="end"/>
        </w:r>
      </w:hyperlink>
    </w:p>
    <w:p w:rsidR="00444AC0" w:rsidRDefault="00444AC0">
      <w:pPr>
        <w:pStyle w:val="TOC1"/>
        <w:tabs>
          <w:tab w:val="right" w:leader="dot" w:pos="9403"/>
        </w:tabs>
        <w:rPr>
          <w:b w:val="0"/>
          <w:bCs w:val="0"/>
          <w:caps w:val="0"/>
          <w:sz w:val="21"/>
          <w:szCs w:val="24"/>
        </w:rPr>
      </w:pPr>
      <w:hyperlink w:anchor="_Toc68704267" w:history="1">
        <w:r>
          <w:rPr>
            <w:rStyle w:val="Hyperlink"/>
            <w:rFonts w:ascii="宋体" w:cs="宋体" w:hint="eastAsia"/>
          </w:rPr>
          <w:t>第五章</w:t>
        </w:r>
        <w:r>
          <w:rPr>
            <w:rStyle w:val="Hyperlink"/>
            <w:rFonts w:ascii="宋体" w:cs="宋体"/>
          </w:rPr>
          <w:t xml:space="preserve"> </w:t>
        </w:r>
        <w:r>
          <w:rPr>
            <w:rStyle w:val="Hyperlink"/>
            <w:rFonts w:ascii="宋体" w:cs="宋体" w:hint="eastAsia"/>
          </w:rPr>
          <w:t>投标书格式</w:t>
        </w:r>
        <w:r>
          <w:tab/>
        </w:r>
        <w:r>
          <w:fldChar w:fldCharType="begin"/>
        </w:r>
        <w:r>
          <w:instrText xml:space="preserve"> PAGEREF _Toc68704267 \h </w:instrText>
        </w:r>
        <w:r>
          <w:fldChar w:fldCharType="separate"/>
        </w:r>
        <w:r>
          <w:rPr>
            <w:noProof/>
          </w:rPr>
          <w:t>3</w:t>
        </w:r>
        <w:r>
          <w:fldChar w:fldCharType="end"/>
        </w:r>
      </w:hyperlink>
    </w:p>
    <w:p w:rsidR="00444AC0" w:rsidRDefault="00444AC0">
      <w:pPr>
        <w:pStyle w:val="TOC1"/>
        <w:tabs>
          <w:tab w:val="right" w:leader="dot" w:pos="9403"/>
        </w:tabs>
        <w:rPr>
          <w:b w:val="0"/>
          <w:bCs w:val="0"/>
          <w:caps w:val="0"/>
          <w:sz w:val="21"/>
          <w:szCs w:val="24"/>
        </w:rPr>
      </w:pPr>
      <w:hyperlink w:anchor="_Toc68704268" w:history="1">
        <w:r>
          <w:rPr>
            <w:rStyle w:val="Hyperlink"/>
            <w:rFonts w:ascii="宋体" w:cs="宋体" w:hint="eastAsia"/>
          </w:rPr>
          <w:t>第六章</w:t>
        </w:r>
        <w:r>
          <w:rPr>
            <w:rStyle w:val="Hyperlink"/>
            <w:rFonts w:ascii="宋体" w:cs="宋体"/>
          </w:rPr>
          <w:t xml:space="preserve"> </w:t>
        </w:r>
        <w:r>
          <w:rPr>
            <w:rStyle w:val="Hyperlink"/>
            <w:rFonts w:ascii="宋体" w:cs="宋体" w:hint="eastAsia"/>
          </w:rPr>
          <w:t>招标单位、招标代理机构对本竞争性磋商文件的确认</w:t>
        </w:r>
        <w:r>
          <w:tab/>
        </w:r>
        <w:r>
          <w:fldChar w:fldCharType="begin"/>
        </w:r>
        <w:r>
          <w:instrText xml:space="preserve"> PAGEREF _Toc68704268 \h </w:instrText>
        </w:r>
        <w:r>
          <w:fldChar w:fldCharType="separate"/>
        </w:r>
        <w:r>
          <w:rPr>
            <w:noProof/>
          </w:rPr>
          <w:t>3</w:t>
        </w:r>
        <w:r>
          <w:fldChar w:fldCharType="end"/>
        </w:r>
      </w:hyperlink>
    </w:p>
    <w:p w:rsidR="00444AC0" w:rsidRDefault="00444AC0">
      <w:pPr>
        <w:widowControl/>
        <w:spacing w:line="360" w:lineRule="auto"/>
        <w:jc w:val="center"/>
        <w:rPr>
          <w:rFonts w:ascii="宋体"/>
          <w:b/>
          <w:spacing w:val="20"/>
          <w:sz w:val="40"/>
        </w:rPr>
      </w:pPr>
      <w:r>
        <w:rPr>
          <w:rFonts w:ascii="宋体" w:hAnsi="宋体"/>
          <w:b/>
          <w:spacing w:val="20"/>
          <w:sz w:val="40"/>
        </w:rPr>
        <w:fldChar w:fldCharType="end"/>
      </w:r>
    </w:p>
    <w:p w:rsidR="00444AC0" w:rsidRDefault="00444AC0">
      <w:pPr>
        <w:pStyle w:val="BodyTextFirstIndent2"/>
        <w:ind w:left="420" w:firstLine="883"/>
        <w:rPr>
          <w:rFonts w:hAnsi="宋体"/>
          <w:b/>
          <w:spacing w:val="20"/>
          <w:sz w:val="40"/>
        </w:rPr>
      </w:pPr>
    </w:p>
    <w:p w:rsidR="00444AC0" w:rsidRDefault="00444AC0">
      <w:pPr>
        <w:rPr>
          <w:rFonts w:ascii="宋体"/>
          <w:b/>
          <w:spacing w:val="20"/>
          <w:sz w:val="40"/>
        </w:rPr>
      </w:pPr>
    </w:p>
    <w:p w:rsidR="00444AC0" w:rsidRDefault="00444AC0">
      <w:pPr>
        <w:pStyle w:val="BodyTextFirstIndent2"/>
        <w:ind w:left="420" w:firstLine="883"/>
        <w:rPr>
          <w:rFonts w:hAnsi="宋体"/>
          <w:b/>
          <w:spacing w:val="20"/>
          <w:sz w:val="40"/>
        </w:rPr>
      </w:pPr>
    </w:p>
    <w:p w:rsidR="00444AC0" w:rsidRDefault="00444AC0">
      <w:pPr>
        <w:rPr>
          <w:rFonts w:ascii="宋体"/>
          <w:b/>
          <w:spacing w:val="20"/>
          <w:sz w:val="40"/>
        </w:rPr>
      </w:pPr>
    </w:p>
    <w:p w:rsidR="00444AC0" w:rsidRDefault="00444AC0">
      <w:pPr>
        <w:pStyle w:val="BodyTextFirstIndent2"/>
        <w:ind w:left="420" w:firstLine="883"/>
        <w:rPr>
          <w:rFonts w:hAnsi="宋体"/>
          <w:b/>
          <w:spacing w:val="20"/>
          <w:sz w:val="40"/>
        </w:rPr>
      </w:pPr>
    </w:p>
    <w:p w:rsidR="00444AC0" w:rsidRDefault="00444AC0">
      <w:pPr>
        <w:rPr>
          <w:rFonts w:ascii="宋体"/>
          <w:b/>
          <w:spacing w:val="20"/>
          <w:sz w:val="40"/>
        </w:rPr>
      </w:pPr>
    </w:p>
    <w:p w:rsidR="00444AC0" w:rsidRDefault="00444AC0">
      <w:pPr>
        <w:pStyle w:val="BodyTextFirstIndent2"/>
        <w:ind w:leftChars="0" w:left="0" w:firstLineChars="0" w:firstLine="0"/>
      </w:pPr>
    </w:p>
    <w:p w:rsidR="00444AC0" w:rsidRDefault="00444AC0" w:rsidP="009B69EC">
      <w:pPr>
        <w:snapToGrid w:val="0"/>
        <w:spacing w:beforeLines="50" w:afterLines="50" w:line="440" w:lineRule="exact"/>
        <w:jc w:val="center"/>
        <w:outlineLvl w:val="0"/>
        <w:rPr>
          <w:rFonts w:ascii="宋体" w:cs="宋体"/>
          <w:sz w:val="36"/>
          <w:szCs w:val="36"/>
        </w:rPr>
      </w:pPr>
      <w:bookmarkStart w:id="0" w:name="_Toc68704255"/>
      <w:r>
        <w:rPr>
          <w:rFonts w:ascii="宋体" w:cs="宋体" w:hint="eastAsia"/>
          <w:b/>
          <w:bCs/>
          <w:sz w:val="36"/>
          <w:szCs w:val="36"/>
        </w:rPr>
        <w:t>第一章</w:t>
      </w:r>
      <w:r>
        <w:rPr>
          <w:rFonts w:ascii="宋体" w:cs="宋体"/>
          <w:b/>
          <w:bCs/>
          <w:sz w:val="36"/>
          <w:szCs w:val="36"/>
        </w:rPr>
        <w:t xml:space="preserve">  </w:t>
      </w:r>
      <w:r>
        <w:rPr>
          <w:rFonts w:ascii="宋体" w:cs="宋体" w:hint="eastAsia"/>
          <w:b/>
          <w:bCs/>
          <w:sz w:val="36"/>
          <w:szCs w:val="36"/>
        </w:rPr>
        <w:t>滁州市公安局城市污水验毒监测毒情服务项目招标公告</w:t>
      </w:r>
      <w:bookmarkEnd w:id="0"/>
    </w:p>
    <w:tbl>
      <w:tblPr>
        <w:tblW w:w="0" w:type="auto"/>
        <w:jc w:val="center"/>
        <w:tblLayout w:type="fixed"/>
        <w:tblCellMar>
          <w:left w:w="0" w:type="dxa"/>
          <w:right w:w="0" w:type="dxa"/>
        </w:tblCellMar>
        <w:tblLook w:val="0000"/>
      </w:tblPr>
      <w:tblGrid>
        <w:gridCol w:w="1910"/>
        <w:gridCol w:w="1762"/>
        <w:gridCol w:w="1830"/>
        <w:gridCol w:w="4122"/>
      </w:tblGrid>
      <w:tr w:rsidR="00444AC0">
        <w:trPr>
          <w:trHeight w:hRule="exact" w:val="454"/>
          <w:jc w:val="center"/>
        </w:trPr>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项目名称</w:t>
            </w:r>
          </w:p>
        </w:tc>
        <w:tc>
          <w:tcPr>
            <w:tcW w:w="771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滁州市公安局城市污水验毒监测毒情服务项目</w:t>
            </w:r>
          </w:p>
        </w:tc>
      </w:tr>
      <w:tr w:rsidR="00444AC0">
        <w:trPr>
          <w:trHeight w:hRule="exact" w:val="45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项目地点</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ind w:left="727" w:hanging="727"/>
              <w:jc w:val="left"/>
              <w:rPr>
                <w:rFonts w:ascii="宋体" w:cs="宋体"/>
                <w:szCs w:val="21"/>
              </w:rPr>
            </w:pPr>
            <w:r>
              <w:rPr>
                <w:rFonts w:ascii="宋体" w:hAnsi="宋体" w:cs="宋体" w:hint="eastAsia"/>
                <w:szCs w:val="21"/>
              </w:rPr>
              <w:t>滁州市</w:t>
            </w:r>
          </w:p>
        </w:tc>
      </w:tr>
      <w:tr w:rsidR="00444AC0">
        <w:trPr>
          <w:trHeight w:hRule="exact" w:val="45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采购单位</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滁州市公安局</w:t>
            </w:r>
          </w:p>
        </w:tc>
      </w:tr>
      <w:tr w:rsidR="00444AC0">
        <w:trPr>
          <w:trHeight w:hRule="exact" w:val="45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招标方式</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自行公开招标</w:t>
            </w:r>
          </w:p>
        </w:tc>
      </w:tr>
      <w:tr w:rsidR="00444AC0">
        <w:trPr>
          <w:trHeight w:val="1197"/>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投标资格要求</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1.</w:t>
            </w:r>
            <w:r>
              <w:rPr>
                <w:rFonts w:ascii="宋体" w:hAnsi="宋体" w:cs="宋体" w:hint="eastAsia"/>
                <w:szCs w:val="21"/>
              </w:rPr>
              <w:t>满足《中华人民共和国政府采购法》第二十二条规定；</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2.</w:t>
            </w:r>
            <w:r>
              <w:rPr>
                <w:rFonts w:ascii="宋体" w:hAnsi="宋体" w:cs="宋体" w:hint="eastAsia"/>
                <w:szCs w:val="21"/>
              </w:rPr>
              <w:t>落实政府采购政策需满足的资格要求：详见招标文件。</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3.</w:t>
            </w:r>
            <w:r>
              <w:rPr>
                <w:rFonts w:ascii="宋体" w:hAnsi="宋体" w:cs="宋体" w:hint="eastAsia"/>
                <w:szCs w:val="21"/>
              </w:rPr>
              <w:t>本项目的特定资格要求：</w:t>
            </w:r>
            <w:r>
              <w:rPr>
                <w:rFonts w:ascii="宋体" w:hAnsi="宋体" w:cs="宋体"/>
                <w:szCs w:val="21"/>
              </w:rPr>
              <w:t>1</w:t>
            </w:r>
            <w:r>
              <w:rPr>
                <w:rFonts w:ascii="宋体" w:hAnsi="宋体" w:cs="宋体" w:hint="eastAsia"/>
                <w:szCs w:val="21"/>
              </w:rPr>
              <w:t>、投标人具有独立法人资格以及相应的经营范围并具有有效的营业执照、组织机构代码证、税务登记证（或三证合一证件）；</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2</w:t>
            </w:r>
            <w:r>
              <w:rPr>
                <w:rFonts w:ascii="宋体" w:hAnsi="宋体" w:cs="宋体" w:hint="eastAsia"/>
                <w:szCs w:val="21"/>
              </w:rPr>
              <w:t>、供应商须获得检验检测机构资质认定证书（</w:t>
            </w:r>
            <w:r>
              <w:rPr>
                <w:rFonts w:ascii="宋体" w:hAnsi="宋体" w:cs="宋体"/>
                <w:szCs w:val="21"/>
              </w:rPr>
              <w:t>CMA</w:t>
            </w:r>
            <w:r>
              <w:rPr>
                <w:rFonts w:ascii="宋体" w:hAnsi="宋体" w:cs="宋体" w:hint="eastAsia"/>
                <w:szCs w:val="21"/>
              </w:rPr>
              <w:t>）</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4.</w:t>
            </w:r>
            <w:r>
              <w:rPr>
                <w:rFonts w:ascii="宋体" w:hAnsi="宋体" w:cs="宋体" w:hint="eastAsia"/>
                <w:szCs w:val="21"/>
              </w:rPr>
              <w:t>信誉要求：投标人不得存在以下情形：</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①投标人被人民法院列入失信被执行人的；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②投标人或其法定代表人或拟派项目经理（项目负责人）被人民检察院列入行贿犯罪档案的；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③投标人被市场监督管理部门列入经营异常名录或者严重违法企业名单的；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④投标人被税收部门列入重大税收违法案件当事人的；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⑤投标人被政府采购监管部门列入政府采购严重违法失信行为记录名单的；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⑥在“信用中国”网站上披露仍在公示期的严重失信行为的；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⑦被滁州市县两级行业主管部门及公管部门禁止在一定期限内参加政府采购活动且在禁止期限内的；</w:t>
            </w:r>
            <w:r>
              <w:rPr>
                <w:rFonts w:ascii="宋体" w:hAnsi="宋体" w:cs="宋体"/>
                <w:szCs w:val="21"/>
              </w:rPr>
              <w:t xml:space="preserve"> </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⑧被滁州市县两级公管部门记入不良行为记录或者信用信息记录，且在披露期内的；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⑨被人力资源社会保障行政部门列入拖欠农民工工资“黑名单”的或因拖欠农民工工资被县级及以上有关行政主管部门限制投标资格且在限制期限内的。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5.</w:t>
            </w:r>
            <w:r>
              <w:rPr>
                <w:rFonts w:ascii="宋体" w:hAnsi="宋体" w:cs="宋体"/>
                <w:szCs w:val="21"/>
              </w:rPr>
              <w:tab/>
            </w:r>
            <w:r>
              <w:rPr>
                <w:rFonts w:ascii="宋体" w:hAnsi="宋体" w:cs="宋体" w:hint="eastAsia"/>
                <w:szCs w:val="21"/>
              </w:rPr>
              <w:t>投标人所属分公司、办事处等分支机构存在第</w:t>
            </w:r>
            <w:r>
              <w:rPr>
                <w:rFonts w:ascii="宋体" w:hAnsi="宋体" w:cs="宋体"/>
                <w:szCs w:val="21"/>
              </w:rPr>
              <w:t>4</w:t>
            </w:r>
            <w:r>
              <w:rPr>
                <w:rFonts w:ascii="宋体" w:hAnsi="宋体" w:cs="宋体" w:hint="eastAsia"/>
                <w:szCs w:val="21"/>
              </w:rPr>
              <w:t>条信誉要求①</w:t>
            </w:r>
            <w:r>
              <w:rPr>
                <w:rFonts w:ascii="宋体" w:cs="宋体"/>
                <w:szCs w:val="21"/>
              </w:rPr>
              <w:t>-</w:t>
            </w:r>
            <w:r>
              <w:rPr>
                <w:rFonts w:ascii="宋体" w:hAnsi="宋体" w:cs="宋体" w:hint="eastAsia"/>
                <w:szCs w:val="21"/>
              </w:rPr>
              <w:t>⑨项情形之一的，接受投标人参加本项目（按照交易文件中附件</w:t>
            </w:r>
            <w:r>
              <w:rPr>
                <w:rFonts w:ascii="宋体" w:hAnsi="宋体" w:cs="宋体"/>
                <w:szCs w:val="21"/>
              </w:rPr>
              <w:t>1</w:t>
            </w:r>
            <w:r>
              <w:rPr>
                <w:rFonts w:ascii="宋体" w:hAnsi="宋体" w:cs="宋体" w:hint="eastAsia"/>
                <w:szCs w:val="21"/>
              </w:rPr>
              <w:t>“关于联合惩戒失信行为</w:t>
            </w:r>
            <w:r>
              <w:rPr>
                <w:rFonts w:ascii="宋体" w:hAnsi="宋体" w:cs="宋体"/>
                <w:szCs w:val="21"/>
              </w:rPr>
              <w:t xml:space="preserve"> </w:t>
            </w:r>
            <w:r>
              <w:rPr>
                <w:rFonts w:ascii="宋体" w:hAnsi="宋体" w:cs="宋体" w:hint="eastAsia"/>
                <w:szCs w:val="21"/>
              </w:rPr>
              <w:t>加强信用查询管理的通知”查询）</w:t>
            </w:r>
            <w:r>
              <w:rPr>
                <w:rFonts w:ascii="宋体" w:hAnsi="宋体" w:cs="宋体"/>
                <w:szCs w:val="21"/>
              </w:rPr>
              <w:t>;</w:t>
            </w:r>
          </w:p>
        </w:tc>
      </w:tr>
      <w:tr w:rsidR="00444AC0">
        <w:trPr>
          <w:trHeight w:hRule="exact" w:val="45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采购规模</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约</w:t>
            </w:r>
            <w:r>
              <w:rPr>
                <w:rFonts w:ascii="宋体" w:hAnsi="宋体" w:cs="宋体"/>
                <w:szCs w:val="21"/>
              </w:rPr>
              <w:t>19.3</w:t>
            </w:r>
            <w:r>
              <w:rPr>
                <w:rFonts w:ascii="宋体" w:hAnsi="宋体" w:cs="宋体" w:hint="eastAsia"/>
                <w:szCs w:val="21"/>
              </w:rPr>
              <w:t>万元</w:t>
            </w:r>
          </w:p>
        </w:tc>
      </w:tr>
      <w:tr w:rsidR="00444AC0">
        <w:trPr>
          <w:trHeight w:hRule="exact" w:val="50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采购限价</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szCs w:val="21"/>
              </w:rPr>
              <w:t>19.3</w:t>
            </w:r>
            <w:r>
              <w:rPr>
                <w:rFonts w:ascii="宋体" w:hAnsi="宋体" w:cs="宋体" w:hint="eastAsia"/>
                <w:szCs w:val="21"/>
              </w:rPr>
              <w:t>万元</w:t>
            </w:r>
          </w:p>
        </w:tc>
      </w:tr>
      <w:tr w:rsidR="00444AC0">
        <w:trPr>
          <w:trHeight w:hRule="exact" w:val="969"/>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招标范围</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详见磋商文件</w:t>
            </w:r>
          </w:p>
        </w:tc>
      </w:tr>
      <w:tr w:rsidR="00444AC0">
        <w:trPr>
          <w:trHeight w:hRule="exact" w:val="45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发布时间</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tabs>
                <w:tab w:val="left" w:pos="2466"/>
              </w:tabs>
              <w:spacing w:line="440" w:lineRule="exact"/>
              <w:jc w:val="left"/>
              <w:rPr>
                <w:rFonts w:ascii="宋体" w:cs="宋体"/>
                <w:szCs w:val="21"/>
              </w:rPr>
            </w:pPr>
            <w:r>
              <w:rPr>
                <w:rFonts w:ascii="宋体" w:hAnsi="宋体" w:cs="宋体"/>
                <w:szCs w:val="21"/>
              </w:rPr>
              <w:t>2021</w:t>
            </w:r>
            <w:r>
              <w:rPr>
                <w:rFonts w:ascii="宋体" w:hAnsi="宋体" w:cs="宋体" w:hint="eastAsia"/>
                <w:szCs w:val="21"/>
              </w:rPr>
              <w:t>年</w:t>
            </w:r>
            <w:r>
              <w:rPr>
                <w:rFonts w:ascii="宋体" w:hAnsi="宋体" w:cs="宋体"/>
                <w:szCs w:val="21"/>
              </w:rPr>
              <w:t>4</w:t>
            </w:r>
            <w:r>
              <w:rPr>
                <w:rFonts w:ascii="宋体" w:hAnsi="宋体" w:cs="宋体" w:hint="eastAsia"/>
                <w:szCs w:val="21"/>
              </w:rPr>
              <w:t>月</w:t>
            </w:r>
            <w:r>
              <w:rPr>
                <w:rFonts w:ascii="宋体" w:hAnsi="宋体" w:cs="宋体"/>
                <w:szCs w:val="21"/>
              </w:rPr>
              <w:t>12</w:t>
            </w:r>
            <w:r>
              <w:rPr>
                <w:rFonts w:ascii="宋体" w:hAnsi="宋体" w:cs="宋体" w:hint="eastAsia"/>
                <w:szCs w:val="21"/>
              </w:rPr>
              <w:t>日</w:t>
            </w:r>
            <w:r>
              <w:rPr>
                <w:rFonts w:ascii="宋体" w:cs="宋体"/>
                <w:szCs w:val="21"/>
              </w:rPr>
              <w:tab/>
            </w:r>
          </w:p>
        </w:tc>
      </w:tr>
      <w:tr w:rsidR="00444AC0">
        <w:trPr>
          <w:trHeight w:hRule="exact" w:val="454"/>
          <w:jc w:val="center"/>
        </w:trPr>
        <w:tc>
          <w:tcPr>
            <w:tcW w:w="9624"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center"/>
              <w:rPr>
                <w:rFonts w:ascii="宋体" w:cs="宋体"/>
                <w:szCs w:val="21"/>
              </w:rPr>
            </w:pPr>
            <w:r>
              <w:rPr>
                <w:rFonts w:ascii="宋体" w:hAnsi="宋体" w:cs="宋体" w:hint="eastAsia"/>
                <w:szCs w:val="21"/>
              </w:rPr>
              <w:t>信</w:t>
            </w:r>
            <w:r>
              <w:rPr>
                <w:rFonts w:ascii="宋体" w:cs="宋体"/>
                <w:szCs w:val="21"/>
              </w:rPr>
              <w:t> </w:t>
            </w:r>
            <w:r>
              <w:rPr>
                <w:rFonts w:ascii="宋体" w:hAnsi="宋体" w:cs="宋体"/>
                <w:szCs w:val="21"/>
              </w:rPr>
              <w:t xml:space="preserve"> </w:t>
            </w:r>
            <w:r>
              <w:rPr>
                <w:rFonts w:ascii="宋体" w:hAnsi="宋体" w:cs="宋体" w:hint="eastAsia"/>
                <w:szCs w:val="21"/>
              </w:rPr>
              <w:t>息</w:t>
            </w:r>
            <w:r>
              <w:rPr>
                <w:rFonts w:ascii="宋体" w:cs="宋体"/>
                <w:szCs w:val="21"/>
              </w:rPr>
              <w:t> </w:t>
            </w:r>
            <w:r>
              <w:rPr>
                <w:rFonts w:ascii="宋体" w:hAnsi="宋体" w:cs="宋体"/>
                <w:szCs w:val="21"/>
              </w:rPr>
              <w:t xml:space="preserve"> </w:t>
            </w:r>
            <w:r>
              <w:rPr>
                <w:rFonts w:ascii="宋体" w:hAnsi="宋体" w:cs="宋体" w:hint="eastAsia"/>
                <w:szCs w:val="21"/>
              </w:rPr>
              <w:t>内</w:t>
            </w:r>
            <w:r>
              <w:rPr>
                <w:rFonts w:ascii="宋体" w:cs="宋体"/>
                <w:szCs w:val="21"/>
              </w:rPr>
              <w:t> </w:t>
            </w:r>
            <w:r>
              <w:rPr>
                <w:rFonts w:ascii="宋体" w:hAnsi="宋体" w:cs="宋体"/>
                <w:szCs w:val="21"/>
              </w:rPr>
              <w:t xml:space="preserve"> </w:t>
            </w:r>
            <w:r>
              <w:rPr>
                <w:rFonts w:ascii="宋体" w:hAnsi="宋体" w:cs="宋体" w:hint="eastAsia"/>
                <w:szCs w:val="21"/>
              </w:rPr>
              <w:t>容</w:t>
            </w:r>
          </w:p>
        </w:tc>
      </w:tr>
      <w:tr w:rsidR="00444AC0">
        <w:trPr>
          <w:trHeight w:hRule="exact" w:val="45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center"/>
              <w:rPr>
                <w:rFonts w:ascii="宋体" w:cs="宋体"/>
                <w:szCs w:val="21"/>
              </w:rPr>
            </w:pPr>
            <w:r>
              <w:rPr>
                <w:rFonts w:ascii="宋体" w:hAnsi="宋体" w:cs="宋体" w:hint="eastAsia"/>
                <w:szCs w:val="21"/>
              </w:rPr>
              <w:t>标段划分</w:t>
            </w:r>
          </w:p>
        </w:tc>
        <w:tc>
          <w:tcPr>
            <w:tcW w:w="1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一个标段</w:t>
            </w:r>
          </w:p>
        </w:tc>
        <w:tc>
          <w:tcPr>
            <w:tcW w:w="1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center"/>
              <w:rPr>
                <w:rFonts w:ascii="宋体" w:cs="宋体"/>
                <w:szCs w:val="21"/>
              </w:rPr>
            </w:pPr>
            <w:r>
              <w:rPr>
                <w:rFonts w:ascii="宋体" w:hAnsi="宋体" w:cs="宋体" w:hint="eastAsia"/>
                <w:szCs w:val="21"/>
              </w:rPr>
              <w:t>评标办法：</w:t>
            </w:r>
          </w:p>
        </w:tc>
        <w:tc>
          <w:tcPr>
            <w:tcW w:w="41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综合评分法</w:t>
            </w:r>
          </w:p>
        </w:tc>
      </w:tr>
      <w:tr w:rsidR="00444AC0">
        <w:trPr>
          <w:trHeight w:hRule="exact" w:val="454"/>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center"/>
              <w:rPr>
                <w:rFonts w:ascii="宋体" w:cs="宋体"/>
                <w:szCs w:val="21"/>
              </w:rPr>
            </w:pPr>
            <w:r>
              <w:rPr>
                <w:rFonts w:ascii="宋体" w:hAnsi="宋体" w:cs="宋体" w:hint="eastAsia"/>
                <w:szCs w:val="21"/>
              </w:rPr>
              <w:t>资金来源</w:t>
            </w:r>
          </w:p>
        </w:tc>
        <w:tc>
          <w:tcPr>
            <w:tcW w:w="1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财政资金</w:t>
            </w:r>
          </w:p>
        </w:tc>
        <w:tc>
          <w:tcPr>
            <w:tcW w:w="1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center"/>
              <w:rPr>
                <w:rFonts w:ascii="宋体" w:cs="宋体"/>
                <w:szCs w:val="21"/>
              </w:rPr>
            </w:pPr>
            <w:r>
              <w:rPr>
                <w:rFonts w:ascii="宋体" w:hAnsi="宋体" w:cs="宋体" w:hint="eastAsia"/>
                <w:szCs w:val="21"/>
              </w:rPr>
              <w:t>支付方式</w:t>
            </w:r>
          </w:p>
        </w:tc>
        <w:tc>
          <w:tcPr>
            <w:tcW w:w="41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详见竞争性磋商文件</w:t>
            </w:r>
          </w:p>
        </w:tc>
      </w:tr>
      <w:tr w:rsidR="00444AC0">
        <w:trPr>
          <w:trHeight w:val="321"/>
          <w:jc w:val="center"/>
        </w:trPr>
        <w:tc>
          <w:tcPr>
            <w:tcW w:w="19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center"/>
              <w:rPr>
                <w:rFonts w:ascii="宋体" w:cs="宋体"/>
                <w:szCs w:val="21"/>
              </w:rPr>
            </w:pPr>
            <w:r>
              <w:rPr>
                <w:rFonts w:ascii="宋体" w:hAnsi="宋体" w:cs="宋体" w:hint="eastAsia"/>
                <w:szCs w:val="21"/>
              </w:rPr>
              <w:t>文件获取</w:t>
            </w:r>
          </w:p>
        </w:tc>
        <w:tc>
          <w:tcPr>
            <w:tcW w:w="771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cs="宋体" w:hint="eastAsia"/>
                <w:szCs w:val="21"/>
              </w:rPr>
              <w:t>投标人从滁州市公安局官网（</w:t>
            </w:r>
            <w:r>
              <w:rPr>
                <w:rFonts w:cs="宋体"/>
                <w:szCs w:val="21"/>
              </w:rPr>
              <w:t>http://gaj.chuzhou.gov.cn/</w:t>
            </w:r>
            <w:r>
              <w:rPr>
                <w:rFonts w:cs="宋体" w:hint="eastAsia"/>
                <w:szCs w:val="21"/>
              </w:rPr>
              <w:t>）通知公告栏自行下载；</w:t>
            </w:r>
          </w:p>
        </w:tc>
      </w:tr>
      <w:tr w:rsidR="00444AC0">
        <w:trPr>
          <w:trHeight w:val="689"/>
          <w:jc w:val="center"/>
        </w:trPr>
        <w:tc>
          <w:tcPr>
            <w:tcW w:w="9624"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pacing w:line="440" w:lineRule="exact"/>
              <w:jc w:val="left"/>
              <w:rPr>
                <w:rFonts w:ascii="宋体" w:cs="宋体"/>
                <w:szCs w:val="21"/>
              </w:rPr>
            </w:pPr>
            <w:r>
              <w:rPr>
                <w:rFonts w:ascii="宋体" w:hAnsi="宋体" w:cs="宋体" w:hint="eastAsia"/>
                <w:szCs w:val="21"/>
              </w:rPr>
              <w:t>竞争性磋商文件答疑及澄清：质疑时间：</w:t>
            </w:r>
            <w:r>
              <w:rPr>
                <w:rFonts w:ascii="宋体" w:hAnsi="宋体" w:cs="宋体"/>
                <w:szCs w:val="21"/>
              </w:rPr>
              <w:t>2021</w:t>
            </w:r>
            <w:r>
              <w:rPr>
                <w:rFonts w:ascii="宋体" w:hAnsi="宋体" w:cs="宋体" w:hint="eastAsia"/>
                <w:szCs w:val="21"/>
              </w:rPr>
              <w:t>年</w:t>
            </w:r>
            <w:r>
              <w:rPr>
                <w:rFonts w:ascii="宋体" w:hAnsi="宋体" w:cs="宋体"/>
                <w:szCs w:val="21"/>
              </w:rPr>
              <w:t>4</w:t>
            </w:r>
            <w:r>
              <w:rPr>
                <w:rFonts w:ascii="宋体" w:hAnsi="宋体" w:cs="宋体" w:hint="eastAsia"/>
                <w:szCs w:val="21"/>
              </w:rPr>
              <w:t>月</w:t>
            </w:r>
            <w:r>
              <w:rPr>
                <w:rFonts w:ascii="宋体" w:hAnsi="宋体" w:cs="宋体"/>
                <w:szCs w:val="21"/>
              </w:rPr>
              <w:t>14</w:t>
            </w:r>
            <w:r>
              <w:rPr>
                <w:rFonts w:ascii="宋体" w:hAnsi="宋体" w:cs="宋体" w:hint="eastAsia"/>
                <w:szCs w:val="21"/>
              </w:rPr>
              <w:t>日</w:t>
            </w:r>
            <w:r>
              <w:rPr>
                <w:rFonts w:ascii="宋体" w:hAnsi="宋体" w:cs="宋体"/>
                <w:szCs w:val="21"/>
              </w:rPr>
              <w:t>11</w:t>
            </w:r>
            <w:r>
              <w:rPr>
                <w:rFonts w:ascii="宋体" w:hAnsi="宋体" w:cs="宋体" w:hint="eastAsia"/>
                <w:szCs w:val="21"/>
              </w:rPr>
              <w:t>时前，供应商（服务商）将所遇到的问题将疑问以书面形式（加盖公章）送至采购人或采购代理机构处，本项目不再集中召开投标预备会；</w:t>
            </w:r>
          </w:p>
          <w:p w:rsidR="00444AC0" w:rsidRDefault="00444AC0">
            <w:pPr>
              <w:spacing w:line="440" w:lineRule="exact"/>
              <w:jc w:val="left"/>
              <w:rPr>
                <w:rFonts w:ascii="宋体" w:cs="宋体"/>
                <w:szCs w:val="21"/>
              </w:rPr>
            </w:pPr>
            <w:r>
              <w:rPr>
                <w:rFonts w:ascii="宋体" w:hAnsi="宋体" w:cs="宋体" w:hint="eastAsia"/>
                <w:szCs w:val="21"/>
              </w:rPr>
              <w:t>答疑内容采购人于</w:t>
            </w:r>
            <w:r>
              <w:rPr>
                <w:rFonts w:ascii="宋体" w:hAnsi="宋体" w:cs="宋体"/>
                <w:szCs w:val="21"/>
              </w:rPr>
              <w:t>2021</w:t>
            </w:r>
            <w:r>
              <w:rPr>
                <w:rFonts w:ascii="宋体" w:hAnsi="宋体" w:cs="宋体" w:hint="eastAsia"/>
                <w:szCs w:val="21"/>
              </w:rPr>
              <w:t>年</w:t>
            </w:r>
            <w:r>
              <w:rPr>
                <w:rFonts w:ascii="宋体" w:hAnsi="宋体" w:cs="宋体"/>
                <w:szCs w:val="21"/>
              </w:rPr>
              <w:t>4</w:t>
            </w:r>
            <w:r>
              <w:rPr>
                <w:rFonts w:ascii="宋体" w:hAnsi="宋体" w:cs="宋体" w:hint="eastAsia"/>
                <w:szCs w:val="21"/>
              </w:rPr>
              <w:t>月</w:t>
            </w:r>
            <w:r>
              <w:rPr>
                <w:rFonts w:ascii="宋体" w:hAnsi="宋体" w:cs="宋体"/>
                <w:szCs w:val="21"/>
              </w:rPr>
              <w:t>15</w:t>
            </w:r>
            <w:r>
              <w:rPr>
                <w:rFonts w:ascii="宋体" w:hAnsi="宋体" w:cs="宋体" w:hint="eastAsia"/>
                <w:szCs w:val="21"/>
              </w:rPr>
              <w:t>日</w:t>
            </w:r>
            <w:r>
              <w:rPr>
                <w:rFonts w:ascii="宋体" w:hAnsi="宋体" w:cs="宋体"/>
                <w:szCs w:val="21"/>
              </w:rPr>
              <w:t>17</w:t>
            </w:r>
            <w:r>
              <w:rPr>
                <w:rFonts w:ascii="宋体" w:hAnsi="宋体" w:cs="宋体" w:hint="eastAsia"/>
                <w:szCs w:val="21"/>
              </w:rPr>
              <w:t>时前以澄清公告形式在滁州市公安局（</w:t>
            </w:r>
            <w:r>
              <w:rPr>
                <w:rFonts w:ascii="宋体" w:hAnsi="宋体" w:cs="宋体"/>
                <w:szCs w:val="21"/>
              </w:rPr>
              <w:t>http://gaj.chuzhou.gov.cn/</w:t>
            </w:r>
            <w:r>
              <w:rPr>
                <w:rFonts w:ascii="宋体" w:hAnsi="宋体" w:cs="宋体" w:hint="eastAsia"/>
                <w:szCs w:val="21"/>
              </w:rPr>
              <w:t>）网站予以公告，请各位供应商（服务商）注意查看有关澄清内容，如不及时查看造成后果由供应商（服务商）自负。</w:t>
            </w:r>
          </w:p>
        </w:tc>
      </w:tr>
      <w:tr w:rsidR="00444AC0">
        <w:trPr>
          <w:trHeight w:val="1228"/>
          <w:jc w:val="center"/>
        </w:trPr>
        <w:tc>
          <w:tcPr>
            <w:tcW w:w="9624" w:type="dxa"/>
            <w:gridSpan w:val="4"/>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4AC0" w:rsidRDefault="00444AC0">
            <w:pPr>
              <w:shd w:val="clear" w:color="auto" w:fill="FFFFFF"/>
              <w:spacing w:line="440" w:lineRule="exact"/>
              <w:outlineLvl w:val="1"/>
              <w:rPr>
                <w:rFonts w:ascii="宋体" w:cs="宋体"/>
                <w:szCs w:val="21"/>
              </w:rPr>
            </w:pPr>
            <w:bookmarkStart w:id="1" w:name="_Toc68704256"/>
            <w:r>
              <w:rPr>
                <w:rFonts w:ascii="宋体" w:hAnsi="宋体" w:cs="宋体" w:hint="eastAsia"/>
                <w:szCs w:val="21"/>
              </w:rPr>
              <w:t>采购单位：</w:t>
            </w:r>
            <w:r>
              <w:rPr>
                <w:rFonts w:ascii="宋体" w:hAnsi="宋体" w:cs="宋体" w:hint="eastAsia"/>
                <w:bCs/>
                <w:szCs w:val="21"/>
              </w:rPr>
              <w:t>滁州市公安局</w:t>
            </w:r>
            <w:bookmarkEnd w:id="1"/>
          </w:p>
          <w:p w:rsidR="00444AC0" w:rsidRDefault="00444AC0">
            <w:pPr>
              <w:shd w:val="clear" w:color="auto" w:fill="FFFFFF"/>
              <w:spacing w:line="440" w:lineRule="exact"/>
              <w:rPr>
                <w:rFonts w:ascii="宋体" w:cs="宋体"/>
                <w:szCs w:val="21"/>
              </w:rPr>
            </w:pPr>
            <w:r>
              <w:rPr>
                <w:rFonts w:ascii="宋体" w:hAnsi="宋体" w:cs="宋体" w:hint="eastAsia"/>
                <w:szCs w:val="21"/>
              </w:rPr>
              <w:t>地址：龙蟠大道</w:t>
            </w:r>
            <w:r>
              <w:rPr>
                <w:rFonts w:ascii="宋体" w:hAnsi="宋体" w:cs="宋体"/>
                <w:szCs w:val="21"/>
              </w:rPr>
              <w:t>111</w:t>
            </w:r>
            <w:r>
              <w:rPr>
                <w:rFonts w:ascii="宋体" w:hAnsi="宋体" w:cs="宋体" w:hint="eastAsia"/>
                <w:szCs w:val="21"/>
              </w:rPr>
              <w:t>号</w:t>
            </w:r>
          </w:p>
          <w:p w:rsidR="00444AC0" w:rsidRDefault="00444AC0">
            <w:pPr>
              <w:shd w:val="clear" w:color="auto" w:fill="FFFFFF"/>
              <w:spacing w:line="440" w:lineRule="exact"/>
              <w:rPr>
                <w:rFonts w:ascii="宋体" w:cs="宋体"/>
                <w:szCs w:val="21"/>
              </w:rPr>
            </w:pPr>
            <w:r>
              <w:rPr>
                <w:rFonts w:ascii="宋体" w:hAnsi="宋体" w:cs="宋体" w:hint="eastAsia"/>
                <w:szCs w:val="21"/>
              </w:rPr>
              <w:t>联系人：陈飞</w:t>
            </w:r>
          </w:p>
          <w:p w:rsidR="00444AC0" w:rsidRDefault="00444AC0">
            <w:pPr>
              <w:shd w:val="clear" w:color="auto" w:fill="FFFFFF"/>
              <w:spacing w:line="440" w:lineRule="exact"/>
              <w:rPr>
                <w:rFonts w:ascii="宋体" w:cs="宋体"/>
                <w:szCs w:val="21"/>
              </w:rPr>
            </w:pPr>
            <w:r>
              <w:rPr>
                <w:rFonts w:ascii="宋体" w:hAnsi="宋体" w:cs="宋体" w:hint="eastAsia"/>
                <w:szCs w:val="21"/>
              </w:rPr>
              <w:t>电话：</w:t>
            </w:r>
            <w:r>
              <w:rPr>
                <w:rFonts w:ascii="宋体" w:hAnsi="宋体" w:cs="宋体"/>
                <w:szCs w:val="21"/>
              </w:rPr>
              <w:t>19955088635</w:t>
            </w:r>
          </w:p>
          <w:p w:rsidR="00444AC0" w:rsidRDefault="00444AC0">
            <w:pPr>
              <w:spacing w:line="440" w:lineRule="exact"/>
              <w:jc w:val="left"/>
              <w:rPr>
                <w:rFonts w:ascii="宋体" w:cs="宋体"/>
              </w:rPr>
            </w:pPr>
            <w:r>
              <w:rPr>
                <w:rFonts w:ascii="宋体" w:hAnsi="宋体" w:cs="宋体" w:hint="eastAsia"/>
              </w:rPr>
              <w:t>招标代理机构：滁州市中盛工程项目管理有限公司</w:t>
            </w:r>
          </w:p>
          <w:p w:rsidR="00444AC0" w:rsidRDefault="00444AC0">
            <w:pPr>
              <w:spacing w:line="440" w:lineRule="exact"/>
              <w:jc w:val="left"/>
              <w:rPr>
                <w:rFonts w:ascii="宋体" w:cs="宋体"/>
              </w:rPr>
            </w:pPr>
            <w:r>
              <w:rPr>
                <w:rFonts w:ascii="宋体" w:hAnsi="宋体" w:cs="宋体" w:hint="eastAsia"/>
              </w:rPr>
              <w:t>地址：滁州市长江商贸城</w:t>
            </w:r>
            <w:r>
              <w:rPr>
                <w:rFonts w:ascii="宋体" w:hAnsi="宋体" w:cs="宋体"/>
              </w:rPr>
              <w:t>B</w:t>
            </w:r>
            <w:r>
              <w:rPr>
                <w:rFonts w:ascii="宋体" w:hAnsi="宋体" w:cs="宋体" w:hint="eastAsia"/>
              </w:rPr>
              <w:t>区</w:t>
            </w:r>
            <w:r>
              <w:rPr>
                <w:rFonts w:ascii="宋体" w:hAnsi="宋体" w:cs="宋体"/>
              </w:rPr>
              <w:t>1#</w:t>
            </w:r>
            <w:r>
              <w:rPr>
                <w:rFonts w:ascii="宋体" w:hAnsi="宋体" w:cs="宋体" w:hint="eastAsia"/>
              </w:rPr>
              <w:t>楼</w:t>
            </w:r>
            <w:r>
              <w:rPr>
                <w:rFonts w:ascii="宋体" w:hAnsi="宋体" w:cs="宋体"/>
              </w:rPr>
              <w:t>602</w:t>
            </w:r>
            <w:r>
              <w:rPr>
                <w:rFonts w:ascii="宋体" w:hAnsi="宋体" w:cs="宋体" w:hint="eastAsia"/>
              </w:rPr>
              <w:t>室</w:t>
            </w:r>
            <w:r>
              <w:rPr>
                <w:rFonts w:ascii="宋体" w:hAnsi="宋体" w:cs="宋体"/>
              </w:rPr>
              <w:t xml:space="preserve"> </w:t>
            </w:r>
          </w:p>
          <w:p w:rsidR="00444AC0" w:rsidRDefault="00444AC0">
            <w:pPr>
              <w:spacing w:line="440" w:lineRule="exact"/>
              <w:jc w:val="left"/>
              <w:rPr>
                <w:rFonts w:ascii="宋体" w:cs="宋体"/>
              </w:rPr>
            </w:pPr>
            <w:r>
              <w:rPr>
                <w:rFonts w:ascii="宋体" w:hAnsi="宋体" w:cs="宋体" w:hint="eastAsia"/>
              </w:rPr>
              <w:t>联系人：</w:t>
            </w:r>
            <w:r>
              <w:rPr>
                <w:rFonts w:ascii="宋体" w:hAnsi="宋体" w:cs="宋体"/>
              </w:rPr>
              <w:t xml:space="preserve"> </w:t>
            </w:r>
            <w:r>
              <w:rPr>
                <w:rFonts w:ascii="宋体" w:hAnsi="宋体" w:cs="宋体" w:hint="eastAsia"/>
              </w:rPr>
              <w:t>王工</w:t>
            </w:r>
            <w:r>
              <w:rPr>
                <w:rFonts w:ascii="宋体" w:hAnsi="宋体" w:cs="宋体"/>
              </w:rPr>
              <w:t xml:space="preserve"> </w:t>
            </w:r>
          </w:p>
          <w:p w:rsidR="00444AC0" w:rsidRDefault="00444AC0">
            <w:pPr>
              <w:spacing w:line="440" w:lineRule="exact"/>
              <w:jc w:val="left"/>
            </w:pPr>
            <w:r>
              <w:rPr>
                <w:rFonts w:ascii="宋体" w:hAnsi="宋体" w:cs="宋体" w:hint="eastAsia"/>
              </w:rPr>
              <w:t>电话：</w:t>
            </w:r>
            <w:r>
              <w:rPr>
                <w:rFonts w:ascii="宋体" w:hAnsi="宋体" w:cs="宋体"/>
              </w:rPr>
              <w:t xml:space="preserve">18726619282 </w:t>
            </w:r>
          </w:p>
        </w:tc>
      </w:tr>
    </w:tbl>
    <w:p w:rsidR="00444AC0" w:rsidRDefault="00444AC0"/>
    <w:p w:rsidR="00444AC0" w:rsidRDefault="00444AC0">
      <w:pPr>
        <w:jc w:val="center"/>
        <w:rPr>
          <w:rFonts w:ascii="宋体"/>
          <w:b/>
          <w:spacing w:val="20"/>
          <w:sz w:val="40"/>
        </w:rPr>
      </w:pPr>
    </w:p>
    <w:p w:rsidR="00444AC0" w:rsidRDefault="00444AC0">
      <w:pPr>
        <w:jc w:val="center"/>
        <w:rPr>
          <w:rFonts w:ascii="宋体"/>
          <w:b/>
          <w:spacing w:val="20"/>
          <w:sz w:val="40"/>
        </w:rPr>
      </w:pPr>
    </w:p>
    <w:p w:rsidR="00444AC0" w:rsidRDefault="00444AC0">
      <w:pPr>
        <w:jc w:val="center"/>
        <w:rPr>
          <w:rFonts w:ascii="宋体"/>
          <w:b/>
          <w:spacing w:val="20"/>
          <w:sz w:val="40"/>
        </w:rPr>
      </w:pPr>
    </w:p>
    <w:p w:rsidR="00444AC0" w:rsidRDefault="00444AC0">
      <w:pPr>
        <w:pStyle w:val="BodyTextFirstIndent2"/>
        <w:ind w:left="420" w:firstLine="883"/>
        <w:rPr>
          <w:rFonts w:hAnsi="宋体"/>
          <w:b/>
          <w:spacing w:val="20"/>
          <w:sz w:val="40"/>
        </w:rPr>
      </w:pPr>
    </w:p>
    <w:p w:rsidR="00444AC0" w:rsidRDefault="00444AC0" w:rsidP="009B69EC">
      <w:pPr>
        <w:snapToGrid w:val="0"/>
        <w:spacing w:beforeLines="50" w:afterLines="50" w:line="440" w:lineRule="exact"/>
        <w:jc w:val="center"/>
        <w:outlineLvl w:val="0"/>
        <w:rPr>
          <w:rFonts w:ascii="宋体" w:cs="宋体"/>
          <w:b/>
          <w:bCs/>
          <w:sz w:val="36"/>
          <w:szCs w:val="36"/>
        </w:rPr>
      </w:pPr>
      <w:bookmarkStart w:id="2" w:name="_Toc11230"/>
      <w:r>
        <w:rPr>
          <w:rFonts w:ascii="宋体" w:cs="宋体"/>
          <w:b/>
          <w:bCs/>
          <w:sz w:val="36"/>
          <w:szCs w:val="36"/>
        </w:rPr>
        <w:br w:type="page"/>
      </w:r>
      <w:bookmarkStart w:id="3" w:name="_Toc68704257"/>
      <w:r>
        <w:rPr>
          <w:rFonts w:ascii="宋体" w:cs="宋体" w:hint="eastAsia"/>
          <w:b/>
          <w:bCs/>
          <w:sz w:val="36"/>
          <w:szCs w:val="36"/>
        </w:rPr>
        <w:t>第二章</w:t>
      </w:r>
      <w:r>
        <w:rPr>
          <w:rFonts w:ascii="宋体" w:cs="宋体"/>
          <w:b/>
          <w:bCs/>
          <w:sz w:val="36"/>
          <w:szCs w:val="36"/>
        </w:rPr>
        <w:t xml:space="preserve"> </w:t>
      </w:r>
      <w:r>
        <w:rPr>
          <w:rFonts w:ascii="宋体" w:cs="宋体" w:hint="eastAsia"/>
          <w:b/>
          <w:bCs/>
          <w:sz w:val="36"/>
          <w:szCs w:val="36"/>
        </w:rPr>
        <w:t>投标须知</w:t>
      </w:r>
      <w:bookmarkEnd w:id="2"/>
      <w:bookmarkEnd w:id="3"/>
    </w:p>
    <w:p w:rsidR="00444AC0" w:rsidRDefault="00444AC0">
      <w:pPr>
        <w:jc w:val="left"/>
        <w:rPr>
          <w:rFonts w:ascii="宋体"/>
          <w:color w:val="000000"/>
          <w:sz w:val="24"/>
        </w:rPr>
      </w:pPr>
    </w:p>
    <w:p w:rsidR="00444AC0" w:rsidRDefault="00444AC0">
      <w:pPr>
        <w:jc w:val="center"/>
        <w:outlineLvl w:val="1"/>
        <w:rPr>
          <w:rFonts w:ascii="宋体"/>
          <w:b/>
          <w:sz w:val="30"/>
          <w:szCs w:val="30"/>
        </w:rPr>
      </w:pPr>
      <w:bookmarkStart w:id="4" w:name="_Toc1998"/>
      <w:bookmarkStart w:id="5" w:name="_Toc68704258"/>
      <w:r>
        <w:rPr>
          <w:rFonts w:ascii="宋体" w:hAnsi="宋体" w:hint="eastAsia"/>
          <w:b/>
          <w:sz w:val="30"/>
          <w:szCs w:val="30"/>
        </w:rPr>
        <w:t>一、投标须知前附表</w:t>
      </w:r>
      <w:bookmarkEnd w:id="4"/>
      <w:bookmarkEnd w:id="5"/>
    </w:p>
    <w:tbl>
      <w:tblPr>
        <w:tblW w:w="10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1363"/>
        <w:gridCol w:w="8372"/>
      </w:tblGrid>
      <w:tr w:rsidR="00444AC0">
        <w:trPr>
          <w:trHeight w:val="560"/>
        </w:trPr>
        <w:tc>
          <w:tcPr>
            <w:tcW w:w="584" w:type="dxa"/>
            <w:vAlign w:val="center"/>
          </w:tcPr>
          <w:p w:rsidR="00444AC0" w:rsidRDefault="00444AC0">
            <w:pPr>
              <w:jc w:val="center"/>
              <w:rPr>
                <w:rFonts w:ascii="宋体" w:cs="宋体"/>
                <w:szCs w:val="21"/>
              </w:rPr>
            </w:pPr>
            <w:r>
              <w:rPr>
                <w:rFonts w:ascii="宋体" w:hAnsi="宋体" w:cs="宋体" w:hint="eastAsia"/>
                <w:szCs w:val="21"/>
              </w:rPr>
              <w:t>序号</w:t>
            </w:r>
          </w:p>
        </w:tc>
        <w:tc>
          <w:tcPr>
            <w:tcW w:w="1363" w:type="dxa"/>
            <w:vAlign w:val="center"/>
          </w:tcPr>
          <w:p w:rsidR="00444AC0" w:rsidRDefault="00444AC0">
            <w:pPr>
              <w:jc w:val="center"/>
              <w:rPr>
                <w:rFonts w:ascii="宋体" w:cs="宋体"/>
                <w:szCs w:val="21"/>
              </w:rPr>
            </w:pPr>
            <w:r>
              <w:rPr>
                <w:rFonts w:ascii="宋体" w:hAnsi="宋体" w:cs="宋体" w:hint="eastAsia"/>
                <w:szCs w:val="21"/>
              </w:rPr>
              <w:t>内容</w:t>
            </w:r>
          </w:p>
        </w:tc>
        <w:tc>
          <w:tcPr>
            <w:tcW w:w="8372" w:type="dxa"/>
            <w:vAlign w:val="center"/>
          </w:tcPr>
          <w:p w:rsidR="00444AC0" w:rsidRDefault="00444AC0">
            <w:pPr>
              <w:jc w:val="center"/>
              <w:rPr>
                <w:rFonts w:ascii="宋体" w:cs="宋体"/>
                <w:szCs w:val="21"/>
              </w:rPr>
            </w:pPr>
            <w:r>
              <w:rPr>
                <w:rFonts w:ascii="宋体" w:hAnsi="宋体" w:cs="宋体" w:hint="eastAsia"/>
                <w:szCs w:val="21"/>
              </w:rPr>
              <w:t>说明与要求</w:t>
            </w:r>
          </w:p>
        </w:tc>
      </w:tr>
      <w:tr w:rsidR="00444AC0">
        <w:trPr>
          <w:trHeight w:val="1850"/>
        </w:trPr>
        <w:tc>
          <w:tcPr>
            <w:tcW w:w="584" w:type="dxa"/>
            <w:vAlign w:val="center"/>
          </w:tcPr>
          <w:p w:rsidR="00444AC0" w:rsidRDefault="00444AC0">
            <w:pPr>
              <w:jc w:val="center"/>
              <w:rPr>
                <w:rFonts w:ascii="宋体" w:cs="宋体"/>
                <w:szCs w:val="21"/>
              </w:rPr>
            </w:pPr>
            <w:r>
              <w:rPr>
                <w:rFonts w:ascii="宋体" w:hAnsi="宋体" w:cs="宋体"/>
                <w:szCs w:val="21"/>
              </w:rPr>
              <w:t>1</w:t>
            </w:r>
          </w:p>
        </w:tc>
        <w:tc>
          <w:tcPr>
            <w:tcW w:w="1363" w:type="dxa"/>
            <w:vAlign w:val="center"/>
          </w:tcPr>
          <w:p w:rsidR="00444AC0" w:rsidRDefault="00444AC0">
            <w:pPr>
              <w:jc w:val="center"/>
              <w:rPr>
                <w:rFonts w:ascii="宋体" w:cs="宋体"/>
                <w:szCs w:val="21"/>
              </w:rPr>
            </w:pPr>
            <w:r>
              <w:rPr>
                <w:rFonts w:ascii="宋体" w:hAnsi="宋体" w:cs="宋体" w:hint="eastAsia"/>
                <w:szCs w:val="21"/>
              </w:rPr>
              <w:t>项目概况</w:t>
            </w:r>
          </w:p>
        </w:tc>
        <w:tc>
          <w:tcPr>
            <w:tcW w:w="8372" w:type="dxa"/>
            <w:vAlign w:val="center"/>
          </w:tcPr>
          <w:p w:rsidR="00444AC0" w:rsidRDefault="00444AC0">
            <w:pPr>
              <w:spacing w:line="360" w:lineRule="exact"/>
              <w:rPr>
                <w:rFonts w:ascii="宋体" w:cs="宋体-18030"/>
                <w:szCs w:val="21"/>
              </w:rPr>
            </w:pPr>
            <w:r>
              <w:rPr>
                <w:rFonts w:ascii="宋体" w:hAnsi="宋体" w:hint="eastAsia"/>
                <w:szCs w:val="21"/>
              </w:rPr>
              <w:t>项目名称：滁州市公安局城市污水验毒监测毒情服务项目</w:t>
            </w:r>
          </w:p>
          <w:p w:rsidR="00444AC0" w:rsidRDefault="00444AC0">
            <w:pPr>
              <w:spacing w:line="360" w:lineRule="exact"/>
              <w:rPr>
                <w:rFonts w:ascii="宋体"/>
                <w:szCs w:val="21"/>
              </w:rPr>
            </w:pPr>
            <w:r>
              <w:rPr>
                <w:rFonts w:ascii="宋体" w:hAnsi="宋体" w:hint="eastAsia"/>
                <w:szCs w:val="21"/>
              </w:rPr>
              <w:t>招标人：滁州市公安局</w:t>
            </w:r>
          </w:p>
          <w:p w:rsidR="00444AC0" w:rsidRDefault="00444AC0">
            <w:pPr>
              <w:spacing w:line="360" w:lineRule="exact"/>
              <w:jc w:val="left"/>
              <w:rPr>
                <w:rFonts w:ascii="宋体" w:cs="宋体"/>
                <w:kern w:val="0"/>
                <w:szCs w:val="21"/>
              </w:rPr>
            </w:pPr>
            <w:r>
              <w:rPr>
                <w:rFonts w:ascii="宋体" w:hAnsi="宋体" w:cs="宋体" w:hint="eastAsia"/>
                <w:kern w:val="0"/>
                <w:szCs w:val="21"/>
              </w:rPr>
              <w:t>项目地点：</w:t>
            </w:r>
            <w:r>
              <w:rPr>
                <w:rFonts w:ascii="宋体" w:hAnsi="宋体" w:cs="宋体-18030" w:hint="eastAsia"/>
                <w:szCs w:val="21"/>
              </w:rPr>
              <w:t>滁州市公安局</w:t>
            </w:r>
          </w:p>
        </w:tc>
      </w:tr>
      <w:tr w:rsidR="00444AC0">
        <w:trPr>
          <w:trHeight w:val="617"/>
        </w:trPr>
        <w:tc>
          <w:tcPr>
            <w:tcW w:w="584" w:type="dxa"/>
            <w:vAlign w:val="center"/>
          </w:tcPr>
          <w:p w:rsidR="00444AC0" w:rsidRDefault="00444AC0">
            <w:pPr>
              <w:jc w:val="center"/>
              <w:rPr>
                <w:rFonts w:ascii="宋体" w:cs="宋体"/>
                <w:szCs w:val="21"/>
              </w:rPr>
            </w:pPr>
            <w:r>
              <w:rPr>
                <w:rFonts w:ascii="宋体" w:hAnsi="宋体" w:cs="宋体"/>
                <w:szCs w:val="21"/>
              </w:rPr>
              <w:t>2</w:t>
            </w:r>
          </w:p>
        </w:tc>
        <w:tc>
          <w:tcPr>
            <w:tcW w:w="1363" w:type="dxa"/>
            <w:vAlign w:val="center"/>
          </w:tcPr>
          <w:p w:rsidR="00444AC0" w:rsidRDefault="00444AC0">
            <w:pPr>
              <w:jc w:val="center"/>
              <w:rPr>
                <w:rFonts w:ascii="宋体" w:cs="宋体"/>
                <w:szCs w:val="21"/>
              </w:rPr>
            </w:pPr>
            <w:r>
              <w:rPr>
                <w:rFonts w:ascii="宋体" w:hAnsi="宋体" w:cs="宋体" w:hint="eastAsia"/>
                <w:kern w:val="0"/>
                <w:szCs w:val="21"/>
              </w:rPr>
              <w:t>采购需求（内容）</w:t>
            </w:r>
          </w:p>
        </w:tc>
        <w:tc>
          <w:tcPr>
            <w:tcW w:w="8372" w:type="dxa"/>
            <w:vAlign w:val="center"/>
          </w:tcPr>
          <w:p w:rsidR="00444AC0" w:rsidRDefault="00444AC0">
            <w:pPr>
              <w:jc w:val="left"/>
              <w:rPr>
                <w:rFonts w:ascii="宋体" w:cs="宋体"/>
                <w:szCs w:val="21"/>
              </w:rPr>
            </w:pPr>
            <w:r>
              <w:rPr>
                <w:rFonts w:ascii="宋体" w:hAnsi="宋体" w:cs="宋体" w:hint="eastAsia"/>
                <w:szCs w:val="21"/>
              </w:rPr>
              <w:t>详见磋商文件</w:t>
            </w:r>
          </w:p>
        </w:tc>
      </w:tr>
      <w:tr w:rsidR="00444AC0">
        <w:trPr>
          <w:trHeight w:val="560"/>
        </w:trPr>
        <w:tc>
          <w:tcPr>
            <w:tcW w:w="584" w:type="dxa"/>
            <w:vAlign w:val="center"/>
          </w:tcPr>
          <w:p w:rsidR="00444AC0" w:rsidRDefault="00444AC0">
            <w:pPr>
              <w:jc w:val="center"/>
              <w:rPr>
                <w:rFonts w:ascii="宋体" w:cs="宋体"/>
                <w:szCs w:val="21"/>
              </w:rPr>
            </w:pPr>
            <w:r>
              <w:rPr>
                <w:rFonts w:ascii="宋体" w:hAnsi="宋体" w:cs="宋体"/>
                <w:szCs w:val="21"/>
              </w:rPr>
              <w:t>3</w:t>
            </w:r>
          </w:p>
        </w:tc>
        <w:tc>
          <w:tcPr>
            <w:tcW w:w="1363" w:type="dxa"/>
            <w:vAlign w:val="center"/>
          </w:tcPr>
          <w:p w:rsidR="00444AC0" w:rsidRDefault="00444AC0">
            <w:pPr>
              <w:jc w:val="center"/>
              <w:rPr>
                <w:rFonts w:ascii="宋体" w:cs="宋体"/>
                <w:szCs w:val="21"/>
              </w:rPr>
            </w:pPr>
            <w:r>
              <w:rPr>
                <w:rFonts w:ascii="宋体" w:hAnsi="宋体" w:cs="宋体" w:hint="eastAsia"/>
                <w:kern w:val="0"/>
                <w:szCs w:val="21"/>
              </w:rPr>
              <w:t>服务期</w:t>
            </w:r>
          </w:p>
        </w:tc>
        <w:tc>
          <w:tcPr>
            <w:tcW w:w="8372" w:type="dxa"/>
            <w:vAlign w:val="center"/>
          </w:tcPr>
          <w:p w:rsidR="00444AC0" w:rsidRDefault="00444AC0">
            <w:pPr>
              <w:jc w:val="left"/>
              <w:rPr>
                <w:rFonts w:ascii="宋体" w:cs="宋体"/>
                <w:szCs w:val="21"/>
              </w:rPr>
            </w:pPr>
            <w:r>
              <w:rPr>
                <w:rFonts w:ascii="宋体" w:hAnsi="宋体" w:cs="宋体" w:hint="eastAsia"/>
                <w:szCs w:val="21"/>
              </w:rPr>
              <w:t>合同签订后，</w:t>
            </w:r>
            <w:r>
              <w:rPr>
                <w:rFonts w:ascii="宋体" w:hAnsi="宋体" w:cs="宋体"/>
                <w:szCs w:val="21"/>
              </w:rPr>
              <w:t>1</w:t>
            </w:r>
            <w:r>
              <w:rPr>
                <w:rFonts w:ascii="宋体" w:hAnsi="宋体" w:cs="宋体" w:hint="eastAsia"/>
                <w:szCs w:val="21"/>
              </w:rPr>
              <w:t>年完成相应的内容</w:t>
            </w:r>
          </w:p>
        </w:tc>
      </w:tr>
      <w:tr w:rsidR="00444AC0">
        <w:trPr>
          <w:trHeight w:val="382"/>
        </w:trPr>
        <w:tc>
          <w:tcPr>
            <w:tcW w:w="584" w:type="dxa"/>
            <w:vAlign w:val="center"/>
          </w:tcPr>
          <w:p w:rsidR="00444AC0" w:rsidRDefault="00444AC0">
            <w:pPr>
              <w:jc w:val="center"/>
              <w:rPr>
                <w:rFonts w:ascii="宋体" w:cs="宋体"/>
                <w:szCs w:val="21"/>
              </w:rPr>
            </w:pPr>
            <w:r>
              <w:rPr>
                <w:rFonts w:ascii="宋体" w:hAnsi="宋体" w:cs="宋体"/>
                <w:szCs w:val="21"/>
              </w:rPr>
              <w:t>4</w:t>
            </w:r>
          </w:p>
        </w:tc>
        <w:tc>
          <w:tcPr>
            <w:tcW w:w="1363" w:type="dxa"/>
            <w:vAlign w:val="center"/>
          </w:tcPr>
          <w:p w:rsidR="00444AC0" w:rsidRDefault="00444AC0">
            <w:pPr>
              <w:jc w:val="center"/>
              <w:rPr>
                <w:rFonts w:ascii="宋体" w:cs="宋体"/>
                <w:szCs w:val="21"/>
              </w:rPr>
            </w:pPr>
            <w:r>
              <w:rPr>
                <w:rFonts w:ascii="宋体" w:hAnsi="宋体" w:cs="宋体" w:hint="eastAsia"/>
                <w:szCs w:val="21"/>
              </w:rPr>
              <w:t>招标方式</w:t>
            </w:r>
          </w:p>
        </w:tc>
        <w:tc>
          <w:tcPr>
            <w:tcW w:w="8372" w:type="dxa"/>
            <w:vAlign w:val="center"/>
          </w:tcPr>
          <w:p w:rsidR="00444AC0" w:rsidRDefault="00444AC0">
            <w:pPr>
              <w:jc w:val="left"/>
              <w:rPr>
                <w:rFonts w:ascii="宋体" w:cs="宋体"/>
                <w:szCs w:val="21"/>
              </w:rPr>
            </w:pPr>
            <w:r>
              <w:rPr>
                <w:rFonts w:ascii="宋体" w:hAnsi="宋体" w:cs="宋体" w:hint="eastAsia"/>
                <w:szCs w:val="21"/>
              </w:rPr>
              <w:t>竞争性磋商</w:t>
            </w:r>
          </w:p>
        </w:tc>
      </w:tr>
      <w:tr w:rsidR="00444AC0">
        <w:trPr>
          <w:trHeight w:val="474"/>
        </w:trPr>
        <w:tc>
          <w:tcPr>
            <w:tcW w:w="584" w:type="dxa"/>
            <w:vAlign w:val="center"/>
          </w:tcPr>
          <w:p w:rsidR="00444AC0" w:rsidRDefault="00444AC0">
            <w:pPr>
              <w:jc w:val="center"/>
              <w:rPr>
                <w:rFonts w:ascii="宋体" w:cs="宋体"/>
                <w:szCs w:val="21"/>
              </w:rPr>
            </w:pPr>
            <w:r>
              <w:rPr>
                <w:rFonts w:ascii="宋体" w:hAnsi="宋体" w:cs="宋体"/>
                <w:szCs w:val="21"/>
              </w:rPr>
              <w:t>5</w:t>
            </w:r>
          </w:p>
        </w:tc>
        <w:tc>
          <w:tcPr>
            <w:tcW w:w="1363" w:type="dxa"/>
            <w:vAlign w:val="center"/>
          </w:tcPr>
          <w:p w:rsidR="00444AC0" w:rsidRDefault="00444AC0">
            <w:pPr>
              <w:jc w:val="center"/>
              <w:rPr>
                <w:rFonts w:ascii="宋体" w:cs="宋体"/>
                <w:szCs w:val="21"/>
              </w:rPr>
            </w:pPr>
            <w:r>
              <w:rPr>
                <w:rFonts w:ascii="宋体" w:hAnsi="宋体" w:cs="宋体" w:hint="eastAsia"/>
                <w:szCs w:val="21"/>
              </w:rPr>
              <w:t>资金来源</w:t>
            </w:r>
          </w:p>
        </w:tc>
        <w:tc>
          <w:tcPr>
            <w:tcW w:w="8372" w:type="dxa"/>
            <w:vAlign w:val="center"/>
          </w:tcPr>
          <w:p w:rsidR="00444AC0" w:rsidRDefault="00444AC0">
            <w:pPr>
              <w:jc w:val="left"/>
              <w:rPr>
                <w:rFonts w:ascii="宋体" w:cs="宋体"/>
                <w:szCs w:val="21"/>
              </w:rPr>
            </w:pPr>
            <w:r>
              <w:rPr>
                <w:rFonts w:ascii="宋体" w:hAnsi="宋体" w:cs="宋体" w:hint="eastAsia"/>
                <w:szCs w:val="21"/>
              </w:rPr>
              <w:t>财政资金</w:t>
            </w:r>
          </w:p>
        </w:tc>
      </w:tr>
      <w:tr w:rsidR="00444AC0">
        <w:trPr>
          <w:trHeight w:val="1236"/>
        </w:trPr>
        <w:tc>
          <w:tcPr>
            <w:tcW w:w="584" w:type="dxa"/>
            <w:vAlign w:val="center"/>
          </w:tcPr>
          <w:p w:rsidR="00444AC0" w:rsidRDefault="00444AC0">
            <w:pPr>
              <w:jc w:val="center"/>
              <w:rPr>
                <w:rFonts w:ascii="宋体" w:cs="宋体"/>
                <w:szCs w:val="21"/>
              </w:rPr>
            </w:pPr>
            <w:r>
              <w:rPr>
                <w:rFonts w:ascii="宋体" w:hAnsi="宋体" w:cs="宋体"/>
                <w:szCs w:val="21"/>
              </w:rPr>
              <w:t>6</w:t>
            </w:r>
          </w:p>
        </w:tc>
        <w:tc>
          <w:tcPr>
            <w:tcW w:w="1363" w:type="dxa"/>
            <w:vAlign w:val="center"/>
          </w:tcPr>
          <w:p w:rsidR="00444AC0" w:rsidRDefault="00444AC0">
            <w:pPr>
              <w:jc w:val="center"/>
              <w:rPr>
                <w:rFonts w:ascii="宋体" w:cs="宋体"/>
                <w:szCs w:val="21"/>
              </w:rPr>
            </w:pPr>
            <w:r>
              <w:rPr>
                <w:rFonts w:ascii="宋体" w:hAnsi="宋体" w:cs="宋体" w:hint="eastAsia"/>
                <w:szCs w:val="21"/>
              </w:rPr>
              <w:t>投标人</w:t>
            </w:r>
          </w:p>
          <w:p w:rsidR="00444AC0" w:rsidRDefault="00444AC0">
            <w:pPr>
              <w:jc w:val="center"/>
              <w:rPr>
                <w:rFonts w:ascii="宋体" w:cs="宋体"/>
                <w:szCs w:val="21"/>
              </w:rPr>
            </w:pPr>
            <w:r>
              <w:rPr>
                <w:rFonts w:ascii="宋体" w:hAnsi="宋体" w:cs="宋体" w:hint="eastAsia"/>
                <w:szCs w:val="21"/>
              </w:rPr>
              <w:t>资质要求</w:t>
            </w:r>
          </w:p>
        </w:tc>
        <w:tc>
          <w:tcPr>
            <w:tcW w:w="8372" w:type="dxa"/>
            <w:vAlign w:val="center"/>
          </w:tcPr>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1.</w:t>
            </w:r>
            <w:r>
              <w:rPr>
                <w:rFonts w:ascii="宋体" w:hAnsi="宋体" w:cs="宋体" w:hint="eastAsia"/>
                <w:szCs w:val="21"/>
              </w:rPr>
              <w:t>满足《中华人民共和国政府采购法》第二十二条规定；</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2.</w:t>
            </w:r>
            <w:r>
              <w:rPr>
                <w:rFonts w:ascii="宋体" w:hAnsi="宋体" w:cs="宋体" w:hint="eastAsia"/>
                <w:szCs w:val="21"/>
              </w:rPr>
              <w:t>落实政府采购政策需满足的资格要求：详见招标文件。</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3.</w:t>
            </w:r>
            <w:r>
              <w:rPr>
                <w:rFonts w:ascii="宋体" w:hAnsi="宋体" w:cs="宋体" w:hint="eastAsia"/>
                <w:szCs w:val="21"/>
              </w:rPr>
              <w:t>本项目的特定资格要求：</w:t>
            </w:r>
            <w:r>
              <w:rPr>
                <w:rFonts w:ascii="宋体" w:hAnsi="宋体" w:cs="宋体"/>
                <w:szCs w:val="21"/>
              </w:rPr>
              <w:t>1</w:t>
            </w:r>
            <w:r>
              <w:rPr>
                <w:rFonts w:ascii="宋体" w:hAnsi="宋体" w:cs="宋体" w:hint="eastAsia"/>
                <w:szCs w:val="21"/>
              </w:rPr>
              <w:t>、投标人具有独立法人资格以及相应的经营范围并具有有效的营业执照、组织机构代码证、税务登记证（或三证合一证件）；</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2</w:t>
            </w:r>
            <w:r>
              <w:rPr>
                <w:rFonts w:ascii="宋体" w:hAnsi="宋体" w:cs="宋体" w:hint="eastAsia"/>
                <w:szCs w:val="21"/>
              </w:rPr>
              <w:t>、供应商须获得检验检测机构资质认定证书（</w:t>
            </w:r>
            <w:r>
              <w:rPr>
                <w:rFonts w:ascii="宋体" w:hAnsi="宋体" w:cs="宋体"/>
                <w:szCs w:val="21"/>
              </w:rPr>
              <w:t>CMA</w:t>
            </w:r>
            <w:r>
              <w:rPr>
                <w:rFonts w:ascii="宋体" w:hAnsi="宋体" w:cs="宋体" w:hint="eastAsia"/>
                <w:szCs w:val="21"/>
              </w:rPr>
              <w:t>）</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4.</w:t>
            </w:r>
            <w:r>
              <w:rPr>
                <w:rFonts w:ascii="宋体" w:hAnsi="宋体" w:cs="宋体" w:hint="eastAsia"/>
                <w:szCs w:val="21"/>
              </w:rPr>
              <w:t>信誉要求：投标人不得存在以下情形：</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①投标人被人民法院列入失信被执行人的；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②投标人或其法定代表人或拟派项目经理（项目负责人）被人民检察院列入行贿犯罪档案的；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③投标人被市场监督管理部门列入经营异常名录或者严重违法企业名单的；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④投标人被税收部门列入重大税收违法案件当事人的；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⑤投标人被政府采购监管部门列入政府采购严重违法失信行为记录名单的；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⑥在“信用中国”网站上披露仍在公示期的严重失信行为的；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⑦被滁州市县两级行业主管部门及公管部门禁止在一定期限内参加政府采购活动且在禁止期限内的；</w:t>
            </w:r>
            <w:r>
              <w:rPr>
                <w:rFonts w:ascii="宋体" w:hAnsi="宋体" w:cs="宋体"/>
                <w:szCs w:val="21"/>
              </w:rPr>
              <w:t xml:space="preserve"> </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⑧被滁州市县两级公管部门记入不良行为记录或者信用信息记录，且在披露期内的；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hint="eastAsia"/>
                <w:szCs w:val="21"/>
              </w:rPr>
              <w:t>⑨被人力资源社会保障行政部门列入拖欠农民工工资“黑名单”的或因拖欠农民工工资被县级及以上有关行政主管部门限制投标资格且在限制期限内的。</w:t>
            </w:r>
          </w:p>
          <w:p w:rsidR="00444AC0" w:rsidRDefault="00444AC0">
            <w:pPr>
              <w:shd w:val="clear" w:color="auto" w:fill="FFFFFF"/>
              <w:spacing w:line="400" w:lineRule="exact"/>
              <w:ind w:firstLine="640"/>
              <w:jc w:val="left"/>
              <w:outlineLvl w:val="8"/>
              <w:rPr>
                <w:rFonts w:ascii="宋体" w:cs="宋体"/>
                <w:szCs w:val="21"/>
              </w:rPr>
            </w:pPr>
            <w:r>
              <w:rPr>
                <w:rFonts w:ascii="宋体" w:hAnsi="宋体" w:cs="宋体"/>
                <w:szCs w:val="21"/>
              </w:rPr>
              <w:t>5.</w:t>
            </w:r>
            <w:r>
              <w:rPr>
                <w:rFonts w:ascii="宋体" w:hAnsi="宋体" w:cs="宋体"/>
                <w:szCs w:val="21"/>
              </w:rPr>
              <w:tab/>
            </w:r>
            <w:r>
              <w:rPr>
                <w:rFonts w:ascii="宋体" w:hAnsi="宋体" w:cs="宋体" w:hint="eastAsia"/>
                <w:szCs w:val="21"/>
              </w:rPr>
              <w:t>投标人所属分公司、办事处等分支机构存在第</w:t>
            </w:r>
            <w:r>
              <w:rPr>
                <w:rFonts w:ascii="宋体" w:hAnsi="宋体" w:cs="宋体"/>
                <w:szCs w:val="21"/>
              </w:rPr>
              <w:t>4</w:t>
            </w:r>
            <w:r>
              <w:rPr>
                <w:rFonts w:ascii="宋体" w:hAnsi="宋体" w:cs="宋体" w:hint="eastAsia"/>
                <w:szCs w:val="21"/>
              </w:rPr>
              <w:t>条信誉要求①</w:t>
            </w:r>
            <w:r>
              <w:rPr>
                <w:rFonts w:ascii="宋体" w:cs="宋体"/>
                <w:szCs w:val="21"/>
              </w:rPr>
              <w:t>-</w:t>
            </w:r>
            <w:r>
              <w:rPr>
                <w:rFonts w:ascii="宋体" w:hAnsi="宋体" w:cs="宋体" w:hint="eastAsia"/>
                <w:szCs w:val="21"/>
              </w:rPr>
              <w:t>⑨项情形之一的，接受投标人参加本项目（按照交易文件中附件</w:t>
            </w:r>
            <w:r>
              <w:rPr>
                <w:rFonts w:ascii="宋体" w:hAnsi="宋体" w:cs="宋体"/>
                <w:szCs w:val="21"/>
              </w:rPr>
              <w:t>1</w:t>
            </w:r>
            <w:r>
              <w:rPr>
                <w:rFonts w:ascii="宋体" w:hAnsi="宋体" w:cs="宋体" w:hint="eastAsia"/>
                <w:szCs w:val="21"/>
              </w:rPr>
              <w:t>“关于联合惩戒失信行为</w:t>
            </w:r>
            <w:r>
              <w:rPr>
                <w:rFonts w:ascii="宋体" w:hAnsi="宋体" w:cs="宋体"/>
                <w:szCs w:val="21"/>
              </w:rPr>
              <w:t xml:space="preserve"> </w:t>
            </w:r>
            <w:r>
              <w:rPr>
                <w:rFonts w:ascii="宋体" w:hAnsi="宋体" w:cs="宋体" w:hint="eastAsia"/>
                <w:szCs w:val="21"/>
              </w:rPr>
              <w:t>加强信用查询管理的通知”查询）</w:t>
            </w:r>
            <w:r>
              <w:rPr>
                <w:rFonts w:ascii="宋体" w:hAnsi="宋体" w:cs="宋体"/>
                <w:szCs w:val="21"/>
              </w:rPr>
              <w:t>;</w:t>
            </w:r>
          </w:p>
        </w:tc>
      </w:tr>
      <w:tr w:rsidR="00444AC0">
        <w:trPr>
          <w:trHeight w:val="985"/>
        </w:trPr>
        <w:tc>
          <w:tcPr>
            <w:tcW w:w="584" w:type="dxa"/>
            <w:vAlign w:val="center"/>
          </w:tcPr>
          <w:p w:rsidR="00444AC0" w:rsidRDefault="00444AC0">
            <w:pPr>
              <w:jc w:val="center"/>
              <w:rPr>
                <w:rFonts w:ascii="宋体" w:cs="宋体"/>
                <w:szCs w:val="21"/>
              </w:rPr>
            </w:pPr>
            <w:r>
              <w:rPr>
                <w:rFonts w:ascii="宋体" w:hAnsi="宋体" w:cs="宋体"/>
                <w:szCs w:val="21"/>
              </w:rPr>
              <w:t>7</w:t>
            </w:r>
          </w:p>
        </w:tc>
        <w:tc>
          <w:tcPr>
            <w:tcW w:w="1363" w:type="dxa"/>
            <w:vAlign w:val="center"/>
          </w:tcPr>
          <w:p w:rsidR="00444AC0" w:rsidRDefault="00444AC0">
            <w:pPr>
              <w:jc w:val="center"/>
              <w:rPr>
                <w:rFonts w:ascii="宋体" w:cs="宋体"/>
                <w:szCs w:val="21"/>
              </w:rPr>
            </w:pPr>
            <w:r>
              <w:rPr>
                <w:rFonts w:ascii="宋体" w:hAnsi="宋体" w:cs="宋体" w:hint="eastAsia"/>
                <w:szCs w:val="21"/>
              </w:rPr>
              <w:t>澄清及答疑</w:t>
            </w:r>
          </w:p>
        </w:tc>
        <w:tc>
          <w:tcPr>
            <w:tcW w:w="8372" w:type="dxa"/>
            <w:vAlign w:val="center"/>
          </w:tcPr>
          <w:p w:rsidR="00444AC0" w:rsidRDefault="00444AC0">
            <w:pPr>
              <w:widowControl/>
              <w:topLinePunct/>
              <w:spacing w:line="340" w:lineRule="exact"/>
              <w:ind w:left="105" w:hangingChars="50" w:hanging="105"/>
              <w:rPr>
                <w:rFonts w:ascii="宋体" w:cs="宋体"/>
                <w:szCs w:val="21"/>
              </w:rPr>
            </w:pPr>
            <w:r>
              <w:rPr>
                <w:rFonts w:ascii="宋体" w:hAnsi="宋体" w:cs="宋体" w:hint="eastAsia"/>
                <w:szCs w:val="21"/>
              </w:rPr>
              <w:t>质疑时间：</w:t>
            </w:r>
            <w:r>
              <w:rPr>
                <w:rFonts w:ascii="宋体" w:hAnsi="宋体" w:cs="宋体"/>
                <w:szCs w:val="21"/>
              </w:rPr>
              <w:t>2021</w:t>
            </w:r>
            <w:r>
              <w:rPr>
                <w:rFonts w:ascii="宋体" w:hAnsi="宋体" w:cs="宋体" w:hint="eastAsia"/>
                <w:szCs w:val="21"/>
              </w:rPr>
              <w:t>年</w:t>
            </w:r>
            <w:r>
              <w:rPr>
                <w:rFonts w:ascii="宋体" w:hAnsi="宋体" w:cs="宋体"/>
                <w:szCs w:val="21"/>
              </w:rPr>
              <w:t>4</w:t>
            </w:r>
            <w:r>
              <w:rPr>
                <w:rFonts w:ascii="宋体" w:hAnsi="宋体" w:cs="宋体" w:hint="eastAsia"/>
                <w:szCs w:val="21"/>
              </w:rPr>
              <w:t>月</w:t>
            </w:r>
            <w:r>
              <w:rPr>
                <w:rFonts w:ascii="宋体" w:hAnsi="宋体" w:cs="宋体"/>
                <w:szCs w:val="21"/>
              </w:rPr>
              <w:t>14</w:t>
            </w:r>
            <w:r>
              <w:rPr>
                <w:rFonts w:ascii="宋体" w:hAnsi="宋体" w:cs="宋体" w:hint="eastAsia"/>
                <w:szCs w:val="21"/>
              </w:rPr>
              <w:t>日</w:t>
            </w:r>
            <w:r>
              <w:rPr>
                <w:rFonts w:ascii="宋体" w:hAnsi="宋体" w:cs="宋体"/>
                <w:szCs w:val="21"/>
              </w:rPr>
              <w:t>11</w:t>
            </w:r>
            <w:r>
              <w:rPr>
                <w:rFonts w:ascii="宋体" w:hAnsi="宋体" w:cs="宋体" w:hint="eastAsia"/>
                <w:szCs w:val="21"/>
              </w:rPr>
              <w:t>时前，供应商（服务商）将所遇到的问题将疑问以书面形式（加盖公章）送至采购人或采购代理机构处，本项目不再集中召开投标预备会；</w:t>
            </w:r>
          </w:p>
          <w:p w:rsidR="00444AC0" w:rsidRDefault="00444AC0">
            <w:pPr>
              <w:pStyle w:val="BodyTextFirstIndent2"/>
              <w:ind w:leftChars="95" w:left="199" w:firstLineChars="0" w:firstLine="0"/>
            </w:pPr>
            <w:r>
              <w:rPr>
                <w:rFonts w:hint="eastAsia"/>
              </w:rPr>
              <w:t>答疑内容采购人于</w:t>
            </w:r>
            <w:r>
              <w:t>2021</w:t>
            </w:r>
            <w:r>
              <w:rPr>
                <w:rFonts w:hint="eastAsia"/>
              </w:rPr>
              <w:t>年</w:t>
            </w:r>
            <w:r>
              <w:t>4</w:t>
            </w:r>
            <w:r>
              <w:rPr>
                <w:rFonts w:hint="eastAsia"/>
              </w:rPr>
              <w:t>月</w:t>
            </w:r>
            <w:r>
              <w:t>15</w:t>
            </w:r>
            <w:r>
              <w:rPr>
                <w:rFonts w:hint="eastAsia"/>
              </w:rPr>
              <w:t>日</w:t>
            </w:r>
            <w:r>
              <w:t>17</w:t>
            </w:r>
            <w:r>
              <w:rPr>
                <w:rFonts w:hint="eastAsia"/>
              </w:rPr>
              <w:t>时前以澄清公告形式在滁州市公安局（</w:t>
            </w:r>
            <w:r>
              <w:t>http://gaj.chuzhou.gov.cn/</w:t>
            </w:r>
            <w:r>
              <w:rPr>
                <w:rFonts w:hint="eastAsia"/>
              </w:rPr>
              <w:t>）网站予以公告，请各位供应商（服务商）注意查看有关澄清内容，如不及时查看造成后果由供应商（服务商）自负。</w:t>
            </w:r>
          </w:p>
        </w:tc>
      </w:tr>
      <w:tr w:rsidR="00444AC0">
        <w:trPr>
          <w:trHeight w:val="1162"/>
        </w:trPr>
        <w:tc>
          <w:tcPr>
            <w:tcW w:w="584" w:type="dxa"/>
            <w:vAlign w:val="center"/>
          </w:tcPr>
          <w:p w:rsidR="00444AC0" w:rsidRDefault="00444AC0">
            <w:pPr>
              <w:jc w:val="center"/>
              <w:rPr>
                <w:rFonts w:ascii="宋体" w:cs="宋体"/>
                <w:szCs w:val="21"/>
              </w:rPr>
            </w:pPr>
            <w:r>
              <w:rPr>
                <w:rFonts w:ascii="宋体" w:hAnsi="宋体" w:cs="宋体"/>
                <w:szCs w:val="21"/>
              </w:rPr>
              <w:t>8</w:t>
            </w:r>
          </w:p>
        </w:tc>
        <w:tc>
          <w:tcPr>
            <w:tcW w:w="1363" w:type="dxa"/>
            <w:vAlign w:val="center"/>
          </w:tcPr>
          <w:p w:rsidR="00444AC0" w:rsidRDefault="00444AC0">
            <w:pPr>
              <w:jc w:val="center"/>
              <w:rPr>
                <w:rFonts w:ascii="宋体"/>
                <w:szCs w:val="21"/>
              </w:rPr>
            </w:pPr>
            <w:r>
              <w:rPr>
                <w:rFonts w:ascii="宋体" w:hAnsi="宋体" w:hint="eastAsia"/>
                <w:szCs w:val="21"/>
              </w:rPr>
              <w:t>踏勘现场及投标预备会</w:t>
            </w:r>
          </w:p>
        </w:tc>
        <w:tc>
          <w:tcPr>
            <w:tcW w:w="8372" w:type="dxa"/>
            <w:vAlign w:val="center"/>
          </w:tcPr>
          <w:p w:rsidR="00444AC0" w:rsidRDefault="00444AC0">
            <w:pPr>
              <w:spacing w:line="380" w:lineRule="exact"/>
              <w:rPr>
                <w:rFonts w:ascii="宋体"/>
                <w:szCs w:val="21"/>
              </w:rPr>
            </w:pPr>
            <w:r>
              <w:rPr>
                <w:rFonts w:ascii="宋体" w:hAnsi="宋体" w:cs="宋体" w:hint="eastAsia"/>
                <w:kern w:val="0"/>
                <w:szCs w:val="21"/>
              </w:rPr>
              <w:t>本项目不再召开预备会，</w:t>
            </w:r>
            <w:r>
              <w:rPr>
                <w:rFonts w:ascii="宋体" w:hAnsi="宋体" w:hint="eastAsia"/>
                <w:szCs w:val="21"/>
              </w:rPr>
              <w:t>投标人自行对项目现场及周围环境进行踏勘，以便投标人获取有关编制投标文件和签署合同所涉及现场的资料。投标人承担踏勘现场所发生的自身费用。</w:t>
            </w:r>
          </w:p>
        </w:tc>
      </w:tr>
      <w:tr w:rsidR="00444AC0">
        <w:trPr>
          <w:trHeight w:val="836"/>
        </w:trPr>
        <w:tc>
          <w:tcPr>
            <w:tcW w:w="584" w:type="dxa"/>
            <w:vAlign w:val="center"/>
          </w:tcPr>
          <w:p w:rsidR="00444AC0" w:rsidRDefault="00444AC0">
            <w:pPr>
              <w:spacing w:line="360" w:lineRule="auto"/>
              <w:jc w:val="center"/>
              <w:rPr>
                <w:rFonts w:ascii="宋体"/>
                <w:szCs w:val="21"/>
              </w:rPr>
            </w:pPr>
            <w:r>
              <w:rPr>
                <w:rFonts w:ascii="宋体" w:hAnsi="宋体"/>
                <w:szCs w:val="21"/>
              </w:rPr>
              <w:t>9</w:t>
            </w:r>
          </w:p>
        </w:tc>
        <w:tc>
          <w:tcPr>
            <w:tcW w:w="1363" w:type="dxa"/>
            <w:vAlign w:val="center"/>
          </w:tcPr>
          <w:p w:rsidR="00444AC0" w:rsidRDefault="00444AC0">
            <w:pPr>
              <w:spacing w:line="360" w:lineRule="auto"/>
              <w:rPr>
                <w:rFonts w:ascii="宋体"/>
                <w:szCs w:val="21"/>
              </w:rPr>
            </w:pPr>
            <w:r>
              <w:rPr>
                <w:rFonts w:ascii="宋体" w:hAnsi="宋体" w:hint="eastAsia"/>
                <w:szCs w:val="21"/>
              </w:rPr>
              <w:t>投标文件份数</w:t>
            </w:r>
          </w:p>
        </w:tc>
        <w:tc>
          <w:tcPr>
            <w:tcW w:w="8372" w:type="dxa"/>
            <w:vAlign w:val="center"/>
          </w:tcPr>
          <w:p w:rsidR="00444AC0" w:rsidRDefault="00444AC0">
            <w:pPr>
              <w:spacing w:line="360" w:lineRule="auto"/>
              <w:rPr>
                <w:rFonts w:ascii="宋体"/>
                <w:szCs w:val="21"/>
              </w:rPr>
            </w:pPr>
            <w:r>
              <w:rPr>
                <w:rFonts w:ascii="宋体" w:hAnsi="宋体" w:hint="eastAsia"/>
                <w:szCs w:val="21"/>
              </w:rPr>
              <w:t>正本一份，副本叁份。</w:t>
            </w:r>
          </w:p>
        </w:tc>
      </w:tr>
      <w:tr w:rsidR="00444AC0">
        <w:trPr>
          <w:trHeight w:val="560"/>
        </w:trPr>
        <w:tc>
          <w:tcPr>
            <w:tcW w:w="584" w:type="dxa"/>
            <w:vAlign w:val="center"/>
          </w:tcPr>
          <w:p w:rsidR="00444AC0" w:rsidRDefault="00444AC0">
            <w:pPr>
              <w:jc w:val="center"/>
              <w:rPr>
                <w:rFonts w:ascii="宋体" w:cs="宋体"/>
                <w:szCs w:val="21"/>
              </w:rPr>
            </w:pPr>
            <w:r>
              <w:rPr>
                <w:rFonts w:ascii="宋体" w:hAnsi="宋体" w:cs="宋体"/>
                <w:szCs w:val="21"/>
              </w:rPr>
              <w:t>10</w:t>
            </w:r>
          </w:p>
        </w:tc>
        <w:tc>
          <w:tcPr>
            <w:tcW w:w="1363" w:type="dxa"/>
            <w:vAlign w:val="center"/>
          </w:tcPr>
          <w:p w:rsidR="00444AC0" w:rsidRDefault="00444AC0">
            <w:pPr>
              <w:jc w:val="center"/>
              <w:rPr>
                <w:rFonts w:ascii="宋体" w:cs="宋体"/>
                <w:szCs w:val="21"/>
              </w:rPr>
            </w:pPr>
            <w:r>
              <w:rPr>
                <w:rFonts w:ascii="宋体" w:hAnsi="宋体" w:cs="宋体" w:hint="eastAsia"/>
                <w:szCs w:val="21"/>
              </w:rPr>
              <w:t>投标有效期</w:t>
            </w:r>
          </w:p>
        </w:tc>
        <w:tc>
          <w:tcPr>
            <w:tcW w:w="8372" w:type="dxa"/>
            <w:vAlign w:val="center"/>
          </w:tcPr>
          <w:p w:rsidR="00444AC0" w:rsidRDefault="00444AC0">
            <w:pPr>
              <w:jc w:val="left"/>
              <w:rPr>
                <w:rFonts w:ascii="宋体" w:cs="宋体"/>
                <w:szCs w:val="21"/>
              </w:rPr>
            </w:pPr>
            <w:r>
              <w:rPr>
                <w:rFonts w:ascii="宋体" w:hAnsi="宋体" w:cs="宋体" w:hint="eastAsia"/>
                <w:szCs w:val="21"/>
              </w:rPr>
              <w:t>从投标截止之日起</w:t>
            </w:r>
            <w:r>
              <w:rPr>
                <w:rFonts w:ascii="宋体" w:hAnsi="宋体" w:cs="宋体"/>
                <w:szCs w:val="21"/>
              </w:rPr>
              <w:t>60</w:t>
            </w:r>
            <w:r>
              <w:rPr>
                <w:rFonts w:ascii="宋体" w:hAnsi="宋体" w:cs="宋体" w:hint="eastAsia"/>
                <w:szCs w:val="21"/>
              </w:rPr>
              <w:t>日历天</w:t>
            </w:r>
          </w:p>
        </w:tc>
      </w:tr>
      <w:tr w:rsidR="00444AC0">
        <w:trPr>
          <w:trHeight w:val="1111"/>
        </w:trPr>
        <w:tc>
          <w:tcPr>
            <w:tcW w:w="584" w:type="dxa"/>
            <w:vAlign w:val="center"/>
          </w:tcPr>
          <w:p w:rsidR="00444AC0" w:rsidRDefault="00444AC0">
            <w:pPr>
              <w:jc w:val="center"/>
              <w:rPr>
                <w:rFonts w:ascii="宋体" w:cs="宋体"/>
                <w:szCs w:val="21"/>
              </w:rPr>
            </w:pPr>
            <w:r>
              <w:rPr>
                <w:rFonts w:ascii="宋体" w:hAnsi="宋体" w:cs="宋体"/>
                <w:szCs w:val="21"/>
              </w:rPr>
              <w:t>11</w:t>
            </w:r>
          </w:p>
        </w:tc>
        <w:tc>
          <w:tcPr>
            <w:tcW w:w="1363" w:type="dxa"/>
            <w:vAlign w:val="center"/>
          </w:tcPr>
          <w:p w:rsidR="00444AC0" w:rsidRDefault="00444AC0">
            <w:pPr>
              <w:jc w:val="center"/>
              <w:rPr>
                <w:rFonts w:ascii="宋体" w:cs="宋体"/>
                <w:szCs w:val="21"/>
              </w:rPr>
            </w:pPr>
            <w:r>
              <w:rPr>
                <w:rFonts w:ascii="宋体" w:hAnsi="宋体" w:cs="宋体" w:hint="eastAsia"/>
                <w:szCs w:val="21"/>
              </w:rPr>
              <w:t>投标文件提交地点及截止时间</w:t>
            </w:r>
          </w:p>
        </w:tc>
        <w:tc>
          <w:tcPr>
            <w:tcW w:w="8372" w:type="dxa"/>
            <w:vAlign w:val="center"/>
          </w:tcPr>
          <w:p w:rsidR="00444AC0" w:rsidRDefault="00444AC0">
            <w:pPr>
              <w:spacing w:line="280" w:lineRule="exact"/>
              <w:rPr>
                <w:rFonts w:ascii="宋体" w:cs="宋体"/>
                <w:kern w:val="0"/>
                <w:szCs w:val="21"/>
              </w:rPr>
            </w:pPr>
            <w:r>
              <w:rPr>
                <w:rFonts w:ascii="宋体" w:hAnsi="宋体" w:cs="宋体" w:hint="eastAsia"/>
                <w:kern w:val="0"/>
                <w:szCs w:val="21"/>
              </w:rPr>
              <w:t>时</w:t>
            </w:r>
            <w:r>
              <w:rPr>
                <w:rFonts w:ascii="宋体" w:hAnsi="宋体" w:cs="宋体"/>
                <w:kern w:val="0"/>
                <w:szCs w:val="21"/>
              </w:rPr>
              <w:t xml:space="preserve">  </w:t>
            </w:r>
            <w:r>
              <w:rPr>
                <w:rFonts w:ascii="宋体" w:hAnsi="宋体" w:cs="宋体" w:hint="eastAsia"/>
                <w:kern w:val="0"/>
                <w:szCs w:val="21"/>
              </w:rPr>
              <w:t>间：</w:t>
            </w:r>
            <w:r>
              <w:rPr>
                <w:rFonts w:ascii="宋体" w:hAnsi="宋体" w:cs="宋体"/>
                <w:kern w:val="0"/>
                <w:szCs w:val="21"/>
              </w:rPr>
              <w:t>2021</w:t>
            </w:r>
            <w:r>
              <w:rPr>
                <w:rFonts w:ascii="宋体" w:hAnsi="宋体" w:cs="宋体" w:hint="eastAsia"/>
                <w:kern w:val="0"/>
                <w:szCs w:val="21"/>
              </w:rPr>
              <w:t>年</w:t>
            </w:r>
            <w:r>
              <w:rPr>
                <w:rFonts w:ascii="宋体" w:hAnsi="宋体" w:cs="宋体"/>
                <w:kern w:val="0"/>
                <w:szCs w:val="21"/>
              </w:rPr>
              <w:t>4</w:t>
            </w:r>
            <w:r>
              <w:rPr>
                <w:rFonts w:ascii="宋体" w:hAnsi="宋体" w:cs="宋体" w:hint="eastAsia"/>
                <w:kern w:val="0"/>
                <w:szCs w:val="21"/>
              </w:rPr>
              <w:t>月</w:t>
            </w:r>
            <w:r>
              <w:rPr>
                <w:rFonts w:ascii="宋体" w:hAnsi="宋体" w:cs="宋体"/>
                <w:kern w:val="0"/>
                <w:szCs w:val="21"/>
              </w:rPr>
              <w:t>23</w:t>
            </w:r>
            <w:r>
              <w:rPr>
                <w:rFonts w:ascii="宋体" w:hAnsi="宋体" w:cs="宋体" w:hint="eastAsia"/>
                <w:kern w:val="0"/>
                <w:szCs w:val="21"/>
              </w:rPr>
              <w:t>日</w:t>
            </w:r>
            <w:r>
              <w:rPr>
                <w:rFonts w:ascii="宋体" w:hAnsi="宋体" w:cs="宋体"/>
                <w:kern w:val="0"/>
                <w:szCs w:val="21"/>
              </w:rPr>
              <w:t>15</w:t>
            </w:r>
            <w:r>
              <w:rPr>
                <w:rFonts w:ascii="宋体" w:hAnsi="宋体" w:cs="宋体" w:hint="eastAsia"/>
                <w:kern w:val="0"/>
                <w:szCs w:val="21"/>
              </w:rPr>
              <w:t>时</w:t>
            </w:r>
            <w:r>
              <w:rPr>
                <w:rFonts w:ascii="宋体" w:cs="宋体"/>
                <w:kern w:val="0"/>
                <w:szCs w:val="21"/>
              </w:rPr>
              <w:t>00</w:t>
            </w:r>
            <w:r>
              <w:rPr>
                <w:rFonts w:ascii="宋体" w:hAnsi="宋体" w:cs="宋体" w:hint="eastAsia"/>
                <w:kern w:val="0"/>
                <w:szCs w:val="21"/>
              </w:rPr>
              <w:t>分</w:t>
            </w:r>
            <w:r>
              <w:rPr>
                <w:rFonts w:ascii="宋体" w:hAnsi="宋体" w:cs="宋体"/>
                <w:kern w:val="0"/>
                <w:szCs w:val="21"/>
              </w:rPr>
              <w:t xml:space="preserve">    </w:t>
            </w:r>
          </w:p>
          <w:p w:rsidR="00444AC0" w:rsidRDefault="00444AC0">
            <w:pPr>
              <w:spacing w:line="280" w:lineRule="exact"/>
              <w:rPr>
                <w:rFonts w:ascii="宋体" w:cs="宋体"/>
                <w:szCs w:val="21"/>
              </w:rPr>
            </w:pPr>
            <w:r>
              <w:rPr>
                <w:rFonts w:ascii="宋体" w:hAnsi="宋体" w:cs="宋体" w:hint="eastAsia"/>
                <w:kern w:val="0"/>
                <w:szCs w:val="21"/>
              </w:rPr>
              <w:t>地</w:t>
            </w:r>
            <w:r>
              <w:rPr>
                <w:rFonts w:ascii="宋体" w:hAnsi="宋体" w:cs="宋体"/>
                <w:kern w:val="0"/>
                <w:szCs w:val="21"/>
              </w:rPr>
              <w:t xml:space="preserve">  </w:t>
            </w:r>
            <w:r>
              <w:rPr>
                <w:rFonts w:ascii="宋体" w:hAnsi="宋体" w:cs="宋体" w:hint="eastAsia"/>
                <w:kern w:val="0"/>
                <w:szCs w:val="21"/>
              </w:rPr>
              <w:t>点：</w:t>
            </w:r>
            <w:r>
              <w:rPr>
                <w:rFonts w:ascii="宋体" w:hAnsi="宋体" w:cs="宋体" w:hint="eastAsia"/>
                <w:bCs/>
                <w:kern w:val="0"/>
                <w:szCs w:val="21"/>
              </w:rPr>
              <w:t>滁州市公安局</w:t>
            </w:r>
            <w:r>
              <w:rPr>
                <w:rFonts w:ascii="宋体" w:hAnsi="宋体" w:cs="宋体"/>
                <w:bCs/>
                <w:kern w:val="0"/>
                <w:szCs w:val="21"/>
              </w:rPr>
              <w:t>6</w:t>
            </w:r>
            <w:r>
              <w:rPr>
                <w:rFonts w:ascii="宋体" w:hAnsi="宋体" w:cs="宋体" w:hint="eastAsia"/>
                <w:bCs/>
                <w:kern w:val="0"/>
                <w:szCs w:val="21"/>
              </w:rPr>
              <w:t>楼</w:t>
            </w:r>
            <w:r>
              <w:rPr>
                <w:rFonts w:ascii="宋体" w:hAnsi="宋体" w:cs="宋体"/>
                <w:bCs/>
                <w:kern w:val="0"/>
                <w:szCs w:val="21"/>
              </w:rPr>
              <w:t>685</w:t>
            </w:r>
            <w:r>
              <w:rPr>
                <w:rFonts w:ascii="宋体" w:hAnsi="宋体" w:cs="宋体" w:hint="eastAsia"/>
                <w:bCs/>
                <w:kern w:val="0"/>
                <w:szCs w:val="21"/>
              </w:rPr>
              <w:t>室</w:t>
            </w:r>
            <w:r>
              <w:rPr>
                <w:rFonts w:ascii="宋体" w:hAnsi="宋体" w:cs="宋体"/>
                <w:bCs/>
                <w:kern w:val="0"/>
                <w:szCs w:val="21"/>
              </w:rPr>
              <w:t>(</w:t>
            </w:r>
            <w:r>
              <w:rPr>
                <w:rFonts w:ascii="宋体" w:hAnsi="宋体" w:cs="宋体" w:hint="eastAsia"/>
                <w:bCs/>
                <w:kern w:val="0"/>
                <w:szCs w:val="21"/>
              </w:rPr>
              <w:t>滁州市南谯区龙蟠大道</w:t>
            </w:r>
            <w:r>
              <w:rPr>
                <w:rFonts w:ascii="宋体" w:hAnsi="宋体" w:cs="宋体"/>
                <w:bCs/>
                <w:kern w:val="0"/>
                <w:szCs w:val="21"/>
              </w:rPr>
              <w:t>111</w:t>
            </w:r>
            <w:r>
              <w:rPr>
                <w:rFonts w:ascii="宋体" w:hAnsi="宋体" w:cs="宋体" w:hint="eastAsia"/>
                <w:bCs/>
                <w:kern w:val="0"/>
                <w:szCs w:val="21"/>
              </w:rPr>
              <w:t>号</w:t>
            </w:r>
            <w:r>
              <w:rPr>
                <w:rFonts w:ascii="宋体" w:hAnsi="宋体" w:cs="宋体"/>
                <w:bCs/>
                <w:kern w:val="0"/>
                <w:szCs w:val="21"/>
              </w:rPr>
              <w:t xml:space="preserve"> )</w:t>
            </w:r>
          </w:p>
        </w:tc>
      </w:tr>
      <w:tr w:rsidR="00444AC0">
        <w:trPr>
          <w:trHeight w:val="762"/>
        </w:trPr>
        <w:tc>
          <w:tcPr>
            <w:tcW w:w="584" w:type="dxa"/>
            <w:vAlign w:val="center"/>
          </w:tcPr>
          <w:p w:rsidR="00444AC0" w:rsidRDefault="00444AC0">
            <w:pPr>
              <w:jc w:val="center"/>
              <w:rPr>
                <w:rFonts w:ascii="宋体" w:cs="宋体"/>
                <w:szCs w:val="21"/>
              </w:rPr>
            </w:pPr>
            <w:r>
              <w:rPr>
                <w:rFonts w:ascii="宋体" w:hAnsi="宋体" w:cs="宋体"/>
                <w:szCs w:val="21"/>
              </w:rPr>
              <w:t>12</w:t>
            </w:r>
          </w:p>
        </w:tc>
        <w:tc>
          <w:tcPr>
            <w:tcW w:w="1363" w:type="dxa"/>
            <w:vAlign w:val="center"/>
          </w:tcPr>
          <w:p w:rsidR="00444AC0" w:rsidRDefault="00444AC0">
            <w:pPr>
              <w:jc w:val="center"/>
              <w:rPr>
                <w:rFonts w:ascii="宋体" w:cs="宋体"/>
                <w:szCs w:val="21"/>
              </w:rPr>
            </w:pPr>
            <w:r>
              <w:rPr>
                <w:rFonts w:ascii="宋体" w:hAnsi="宋体" w:cs="宋体" w:hint="eastAsia"/>
                <w:szCs w:val="21"/>
              </w:rPr>
              <w:t>开标时间</w:t>
            </w:r>
          </w:p>
        </w:tc>
        <w:tc>
          <w:tcPr>
            <w:tcW w:w="8372" w:type="dxa"/>
            <w:vAlign w:val="center"/>
          </w:tcPr>
          <w:p w:rsidR="00444AC0" w:rsidRDefault="00444AC0">
            <w:pPr>
              <w:spacing w:line="280" w:lineRule="exact"/>
              <w:rPr>
                <w:rFonts w:ascii="宋体" w:cs="宋体"/>
                <w:kern w:val="0"/>
                <w:szCs w:val="21"/>
              </w:rPr>
            </w:pPr>
            <w:r>
              <w:rPr>
                <w:rFonts w:ascii="宋体" w:hAnsi="宋体" w:cs="宋体" w:hint="eastAsia"/>
                <w:kern w:val="0"/>
                <w:szCs w:val="21"/>
              </w:rPr>
              <w:t>时</w:t>
            </w:r>
            <w:r>
              <w:rPr>
                <w:rFonts w:ascii="宋体" w:hAnsi="宋体" w:cs="宋体"/>
                <w:kern w:val="0"/>
                <w:szCs w:val="21"/>
              </w:rPr>
              <w:t xml:space="preserve">  </w:t>
            </w:r>
            <w:r>
              <w:rPr>
                <w:rFonts w:ascii="宋体" w:hAnsi="宋体" w:cs="宋体" w:hint="eastAsia"/>
                <w:kern w:val="0"/>
                <w:szCs w:val="21"/>
              </w:rPr>
              <w:t>间：</w:t>
            </w:r>
            <w:r>
              <w:rPr>
                <w:rFonts w:ascii="宋体" w:hAnsi="宋体" w:cs="宋体"/>
                <w:kern w:val="0"/>
                <w:szCs w:val="21"/>
              </w:rPr>
              <w:t>2021</w:t>
            </w:r>
            <w:r>
              <w:rPr>
                <w:rFonts w:ascii="宋体" w:hAnsi="宋体" w:cs="宋体" w:hint="eastAsia"/>
                <w:kern w:val="0"/>
                <w:szCs w:val="21"/>
              </w:rPr>
              <w:t>年</w:t>
            </w:r>
            <w:r>
              <w:rPr>
                <w:rFonts w:ascii="宋体" w:hAnsi="宋体" w:cs="宋体"/>
                <w:kern w:val="0"/>
                <w:szCs w:val="21"/>
              </w:rPr>
              <w:t>4</w:t>
            </w:r>
            <w:r>
              <w:rPr>
                <w:rFonts w:ascii="宋体" w:hAnsi="宋体" w:cs="宋体" w:hint="eastAsia"/>
                <w:kern w:val="0"/>
                <w:szCs w:val="21"/>
              </w:rPr>
              <w:t>月</w:t>
            </w:r>
            <w:r>
              <w:rPr>
                <w:rFonts w:ascii="宋体" w:hAnsi="宋体" w:cs="宋体"/>
                <w:kern w:val="0"/>
                <w:szCs w:val="21"/>
              </w:rPr>
              <w:t>23</w:t>
            </w:r>
            <w:r>
              <w:rPr>
                <w:rFonts w:ascii="宋体" w:hAnsi="宋体" w:cs="宋体" w:hint="eastAsia"/>
                <w:kern w:val="0"/>
                <w:szCs w:val="21"/>
              </w:rPr>
              <w:t>日</w:t>
            </w:r>
            <w:r>
              <w:rPr>
                <w:rFonts w:ascii="宋体" w:hAnsi="宋体" w:cs="宋体"/>
                <w:kern w:val="0"/>
                <w:szCs w:val="21"/>
              </w:rPr>
              <w:t>15</w:t>
            </w:r>
            <w:r>
              <w:rPr>
                <w:rFonts w:ascii="宋体" w:hAnsi="宋体" w:cs="宋体" w:hint="eastAsia"/>
                <w:kern w:val="0"/>
                <w:szCs w:val="21"/>
              </w:rPr>
              <w:t>时</w:t>
            </w:r>
            <w:r>
              <w:rPr>
                <w:rFonts w:ascii="宋体" w:hAnsi="宋体" w:cs="宋体"/>
                <w:kern w:val="0"/>
                <w:szCs w:val="21"/>
              </w:rPr>
              <w:t>00</w:t>
            </w:r>
            <w:r>
              <w:rPr>
                <w:rFonts w:ascii="宋体" w:hAnsi="宋体" w:cs="宋体" w:hint="eastAsia"/>
                <w:kern w:val="0"/>
                <w:szCs w:val="21"/>
              </w:rPr>
              <w:t>分</w:t>
            </w:r>
            <w:r>
              <w:rPr>
                <w:rFonts w:ascii="宋体" w:hAnsi="宋体" w:cs="宋体"/>
                <w:kern w:val="0"/>
                <w:szCs w:val="21"/>
              </w:rPr>
              <w:t xml:space="preserve">  </w:t>
            </w:r>
          </w:p>
          <w:p w:rsidR="00444AC0" w:rsidRDefault="00444AC0">
            <w:pPr>
              <w:spacing w:line="280" w:lineRule="exact"/>
              <w:rPr>
                <w:rFonts w:ascii="宋体" w:cs="宋体"/>
                <w:kern w:val="0"/>
                <w:szCs w:val="21"/>
              </w:rPr>
            </w:pPr>
            <w:r>
              <w:rPr>
                <w:rFonts w:ascii="宋体" w:hAnsi="宋体" w:cs="宋体" w:hint="eastAsia"/>
                <w:kern w:val="0"/>
                <w:szCs w:val="21"/>
              </w:rPr>
              <w:t>开标地点：</w:t>
            </w:r>
            <w:r>
              <w:rPr>
                <w:rFonts w:ascii="宋体" w:hAnsi="宋体" w:cs="宋体" w:hint="eastAsia"/>
                <w:bCs/>
                <w:kern w:val="0"/>
                <w:szCs w:val="21"/>
              </w:rPr>
              <w:t>滁州市公安局</w:t>
            </w:r>
            <w:r>
              <w:rPr>
                <w:rFonts w:ascii="宋体" w:hAnsi="宋体" w:cs="宋体"/>
                <w:bCs/>
                <w:kern w:val="0"/>
                <w:szCs w:val="21"/>
              </w:rPr>
              <w:t>6</w:t>
            </w:r>
            <w:r>
              <w:rPr>
                <w:rFonts w:ascii="宋体" w:hAnsi="宋体" w:cs="宋体" w:hint="eastAsia"/>
                <w:bCs/>
                <w:kern w:val="0"/>
                <w:szCs w:val="21"/>
              </w:rPr>
              <w:t>楼</w:t>
            </w:r>
            <w:r>
              <w:rPr>
                <w:rFonts w:ascii="宋体" w:hAnsi="宋体" w:cs="宋体"/>
                <w:bCs/>
                <w:kern w:val="0"/>
                <w:szCs w:val="21"/>
              </w:rPr>
              <w:t>685</w:t>
            </w:r>
            <w:r>
              <w:rPr>
                <w:rFonts w:ascii="宋体" w:hAnsi="宋体" w:cs="宋体" w:hint="eastAsia"/>
                <w:bCs/>
                <w:kern w:val="0"/>
                <w:szCs w:val="21"/>
              </w:rPr>
              <w:t>室</w:t>
            </w:r>
            <w:r>
              <w:rPr>
                <w:rFonts w:ascii="宋体" w:hAnsi="宋体" w:cs="宋体"/>
                <w:bCs/>
                <w:kern w:val="0"/>
                <w:szCs w:val="21"/>
              </w:rPr>
              <w:t>(</w:t>
            </w:r>
            <w:r>
              <w:rPr>
                <w:rFonts w:ascii="宋体" w:hAnsi="宋体" w:cs="宋体" w:hint="eastAsia"/>
                <w:bCs/>
                <w:kern w:val="0"/>
                <w:szCs w:val="21"/>
              </w:rPr>
              <w:t>滁州市南谯区龙蟠大道</w:t>
            </w:r>
            <w:r>
              <w:rPr>
                <w:rFonts w:ascii="宋体" w:hAnsi="宋体" w:cs="宋体"/>
                <w:bCs/>
                <w:kern w:val="0"/>
                <w:szCs w:val="21"/>
              </w:rPr>
              <w:t>111</w:t>
            </w:r>
            <w:r>
              <w:rPr>
                <w:rFonts w:ascii="宋体" w:hAnsi="宋体" w:cs="宋体" w:hint="eastAsia"/>
                <w:bCs/>
                <w:kern w:val="0"/>
                <w:szCs w:val="21"/>
              </w:rPr>
              <w:t>号</w:t>
            </w:r>
            <w:r>
              <w:rPr>
                <w:rFonts w:ascii="宋体" w:hAnsi="宋体" w:cs="宋体"/>
                <w:bCs/>
                <w:kern w:val="0"/>
                <w:szCs w:val="21"/>
              </w:rPr>
              <w:t xml:space="preserve"> )</w:t>
            </w:r>
          </w:p>
        </w:tc>
      </w:tr>
      <w:tr w:rsidR="00444AC0">
        <w:trPr>
          <w:trHeight w:val="899"/>
        </w:trPr>
        <w:tc>
          <w:tcPr>
            <w:tcW w:w="584" w:type="dxa"/>
            <w:vAlign w:val="center"/>
          </w:tcPr>
          <w:p w:rsidR="00444AC0" w:rsidRDefault="00444AC0">
            <w:pPr>
              <w:jc w:val="center"/>
              <w:rPr>
                <w:rFonts w:ascii="宋体" w:cs="宋体"/>
                <w:szCs w:val="21"/>
              </w:rPr>
            </w:pPr>
            <w:r>
              <w:rPr>
                <w:rFonts w:ascii="宋体" w:hAnsi="宋体" w:cs="宋体"/>
                <w:szCs w:val="21"/>
              </w:rPr>
              <w:t>13</w:t>
            </w:r>
          </w:p>
        </w:tc>
        <w:tc>
          <w:tcPr>
            <w:tcW w:w="1363" w:type="dxa"/>
            <w:vAlign w:val="center"/>
          </w:tcPr>
          <w:p w:rsidR="00444AC0" w:rsidRDefault="00444AC0">
            <w:pPr>
              <w:jc w:val="center"/>
              <w:rPr>
                <w:rFonts w:ascii="宋体" w:cs="宋体"/>
                <w:szCs w:val="21"/>
              </w:rPr>
            </w:pPr>
            <w:r>
              <w:rPr>
                <w:rFonts w:ascii="宋体" w:hAnsi="宋体" w:cs="宋体" w:hint="eastAsia"/>
                <w:szCs w:val="21"/>
              </w:rPr>
              <w:t>招标代理费</w:t>
            </w:r>
          </w:p>
        </w:tc>
        <w:tc>
          <w:tcPr>
            <w:tcW w:w="8372" w:type="dxa"/>
            <w:vAlign w:val="center"/>
          </w:tcPr>
          <w:p w:rsidR="00444AC0" w:rsidRDefault="00444AC0">
            <w:pPr>
              <w:spacing w:line="440" w:lineRule="exact"/>
              <w:jc w:val="left"/>
              <w:rPr>
                <w:rFonts w:ascii="宋体"/>
                <w:szCs w:val="21"/>
              </w:rPr>
            </w:pPr>
            <w:r>
              <w:rPr>
                <w:rFonts w:ascii="宋体" w:hAnsi="宋体" w:hint="eastAsia"/>
                <w:szCs w:val="21"/>
              </w:rPr>
              <w:t>本工程招标代理服务费用</w:t>
            </w:r>
            <w:r>
              <w:rPr>
                <w:rFonts w:ascii="宋体" w:hAnsi="宋体"/>
                <w:szCs w:val="21"/>
              </w:rPr>
              <w:t>3000</w:t>
            </w:r>
            <w:r>
              <w:rPr>
                <w:rFonts w:ascii="宋体" w:hAnsi="宋体" w:hint="eastAsia"/>
                <w:szCs w:val="21"/>
              </w:rPr>
              <w:t>元及专家评审费用（据实支付，无票据）均由中标单位在领取中标通知书时一次性支付给代理公司，投标单位需考虑到投标报价中。</w:t>
            </w:r>
          </w:p>
        </w:tc>
      </w:tr>
      <w:tr w:rsidR="00444AC0">
        <w:trPr>
          <w:trHeight w:val="500"/>
        </w:trPr>
        <w:tc>
          <w:tcPr>
            <w:tcW w:w="584" w:type="dxa"/>
            <w:vAlign w:val="center"/>
          </w:tcPr>
          <w:p w:rsidR="00444AC0" w:rsidRDefault="00444AC0">
            <w:pPr>
              <w:jc w:val="center"/>
              <w:rPr>
                <w:rFonts w:ascii="宋体" w:cs="宋体"/>
                <w:szCs w:val="21"/>
              </w:rPr>
            </w:pPr>
            <w:r>
              <w:rPr>
                <w:rFonts w:ascii="宋体" w:hAnsi="宋体" w:cs="宋体"/>
                <w:szCs w:val="21"/>
              </w:rPr>
              <w:t>14</w:t>
            </w:r>
          </w:p>
        </w:tc>
        <w:tc>
          <w:tcPr>
            <w:tcW w:w="1363" w:type="dxa"/>
            <w:vAlign w:val="center"/>
          </w:tcPr>
          <w:p w:rsidR="00444AC0" w:rsidRDefault="00444AC0">
            <w:pPr>
              <w:rPr>
                <w:rFonts w:ascii="宋体" w:cs="宋体"/>
                <w:szCs w:val="21"/>
              </w:rPr>
            </w:pPr>
            <w:r>
              <w:rPr>
                <w:rFonts w:ascii="宋体" w:hAnsi="宋体" w:cs="宋体" w:hint="eastAsia"/>
                <w:szCs w:val="21"/>
              </w:rPr>
              <w:t>最高限价</w:t>
            </w:r>
          </w:p>
        </w:tc>
        <w:tc>
          <w:tcPr>
            <w:tcW w:w="8372" w:type="dxa"/>
            <w:vAlign w:val="center"/>
          </w:tcPr>
          <w:p w:rsidR="00444AC0" w:rsidRDefault="00444AC0">
            <w:pPr>
              <w:jc w:val="left"/>
              <w:rPr>
                <w:rFonts w:ascii="宋体" w:cs="宋体"/>
                <w:b/>
                <w:szCs w:val="21"/>
              </w:rPr>
            </w:pPr>
            <w:r>
              <w:rPr>
                <w:rFonts w:ascii="宋体" w:hAnsi="宋体" w:hint="eastAsia"/>
                <w:b/>
                <w:bCs/>
                <w:szCs w:val="21"/>
              </w:rPr>
              <w:t>最高限价：</w:t>
            </w:r>
            <w:r>
              <w:rPr>
                <w:rFonts w:ascii="宋体" w:hAnsi="宋体"/>
                <w:b/>
                <w:bCs/>
                <w:szCs w:val="21"/>
              </w:rPr>
              <w:t>19.3</w:t>
            </w:r>
            <w:r>
              <w:rPr>
                <w:rFonts w:ascii="宋体" w:hAnsi="宋体" w:hint="eastAsia"/>
                <w:b/>
                <w:bCs/>
                <w:szCs w:val="21"/>
              </w:rPr>
              <w:t>万</w:t>
            </w:r>
          </w:p>
        </w:tc>
      </w:tr>
      <w:tr w:rsidR="00444AC0">
        <w:trPr>
          <w:trHeight w:val="836"/>
        </w:trPr>
        <w:tc>
          <w:tcPr>
            <w:tcW w:w="584" w:type="dxa"/>
            <w:vAlign w:val="center"/>
          </w:tcPr>
          <w:p w:rsidR="00444AC0" w:rsidRDefault="00444AC0">
            <w:pPr>
              <w:spacing w:line="360" w:lineRule="auto"/>
              <w:jc w:val="center"/>
              <w:rPr>
                <w:rFonts w:ascii="宋体"/>
                <w:szCs w:val="21"/>
              </w:rPr>
            </w:pPr>
            <w:r>
              <w:rPr>
                <w:rFonts w:ascii="宋体" w:hAnsi="宋体"/>
                <w:szCs w:val="21"/>
              </w:rPr>
              <w:t>15</w:t>
            </w:r>
          </w:p>
        </w:tc>
        <w:tc>
          <w:tcPr>
            <w:tcW w:w="1363" w:type="dxa"/>
            <w:vAlign w:val="center"/>
          </w:tcPr>
          <w:p w:rsidR="00444AC0" w:rsidRDefault="00444AC0">
            <w:pPr>
              <w:spacing w:line="360" w:lineRule="auto"/>
              <w:jc w:val="center"/>
              <w:rPr>
                <w:rFonts w:ascii="宋体"/>
                <w:spacing w:val="-10"/>
                <w:position w:val="2"/>
                <w:szCs w:val="21"/>
              </w:rPr>
            </w:pPr>
            <w:r>
              <w:rPr>
                <w:rFonts w:ascii="宋体" w:hAnsi="宋体" w:cs="宋体" w:hint="eastAsia"/>
                <w:szCs w:val="21"/>
              </w:rPr>
              <w:t>授权委托人</w:t>
            </w:r>
          </w:p>
        </w:tc>
        <w:tc>
          <w:tcPr>
            <w:tcW w:w="8372" w:type="dxa"/>
            <w:vAlign w:val="center"/>
          </w:tcPr>
          <w:p w:rsidR="00444AC0" w:rsidRDefault="00444AC0">
            <w:pPr>
              <w:spacing w:line="360" w:lineRule="auto"/>
              <w:rPr>
                <w:rFonts w:ascii="宋体"/>
                <w:spacing w:val="-10"/>
                <w:position w:val="2"/>
                <w:szCs w:val="21"/>
              </w:rPr>
            </w:pPr>
            <w:r>
              <w:rPr>
                <w:rFonts w:ascii="宋体" w:hAnsi="宋体" w:cs="宋体" w:hint="eastAsia"/>
                <w:kern w:val="0"/>
                <w:szCs w:val="21"/>
              </w:rPr>
              <w:t>授权委托人应携带授权委托书及本人身份证参加开标会议</w:t>
            </w:r>
          </w:p>
        </w:tc>
      </w:tr>
      <w:tr w:rsidR="00444AC0">
        <w:trPr>
          <w:trHeight w:val="638"/>
        </w:trPr>
        <w:tc>
          <w:tcPr>
            <w:tcW w:w="584" w:type="dxa"/>
            <w:vAlign w:val="center"/>
          </w:tcPr>
          <w:p w:rsidR="00444AC0" w:rsidRDefault="00444AC0">
            <w:pPr>
              <w:spacing w:line="360" w:lineRule="auto"/>
              <w:jc w:val="center"/>
              <w:rPr>
                <w:rFonts w:ascii="宋体"/>
                <w:color w:val="FF0000"/>
                <w:szCs w:val="21"/>
              </w:rPr>
            </w:pPr>
            <w:r>
              <w:rPr>
                <w:rFonts w:ascii="宋体" w:hAnsi="宋体"/>
                <w:color w:val="FF0000"/>
                <w:szCs w:val="21"/>
              </w:rPr>
              <w:t>16</w:t>
            </w:r>
          </w:p>
        </w:tc>
        <w:tc>
          <w:tcPr>
            <w:tcW w:w="1363" w:type="dxa"/>
            <w:vAlign w:val="center"/>
          </w:tcPr>
          <w:p w:rsidR="00444AC0" w:rsidRDefault="00444AC0">
            <w:pPr>
              <w:spacing w:line="360" w:lineRule="auto"/>
              <w:jc w:val="center"/>
              <w:rPr>
                <w:rFonts w:ascii="宋体" w:cs="宋体"/>
                <w:color w:val="FF0000"/>
                <w:szCs w:val="21"/>
              </w:rPr>
            </w:pPr>
            <w:r>
              <w:rPr>
                <w:rFonts w:ascii="宋体" w:hAnsi="宋体" w:cs="宋体" w:hint="eastAsia"/>
                <w:color w:val="FF0000"/>
                <w:szCs w:val="21"/>
              </w:rPr>
              <w:t>付款方式</w:t>
            </w:r>
          </w:p>
        </w:tc>
        <w:tc>
          <w:tcPr>
            <w:tcW w:w="8372" w:type="dxa"/>
            <w:vAlign w:val="center"/>
          </w:tcPr>
          <w:p w:rsidR="00444AC0" w:rsidRDefault="00444AC0">
            <w:pPr>
              <w:spacing w:line="360" w:lineRule="auto"/>
              <w:rPr>
                <w:rFonts w:ascii="宋体" w:cs="宋体"/>
                <w:kern w:val="0"/>
                <w:szCs w:val="21"/>
              </w:rPr>
            </w:pPr>
            <w:r>
              <w:rPr>
                <w:rFonts w:hint="eastAsia"/>
                <w:color w:val="0000FF"/>
                <w:szCs w:val="21"/>
              </w:rPr>
              <w:t>前两个季度末付合同价款的</w:t>
            </w:r>
            <w:r>
              <w:rPr>
                <w:color w:val="0000FF"/>
                <w:szCs w:val="21"/>
              </w:rPr>
              <w:t>50%</w:t>
            </w:r>
            <w:r>
              <w:rPr>
                <w:rFonts w:hint="eastAsia"/>
                <w:color w:val="0000FF"/>
                <w:szCs w:val="21"/>
              </w:rPr>
              <w:t>，后两个两个季度末付至合同价款的</w:t>
            </w:r>
            <w:r>
              <w:rPr>
                <w:color w:val="0000FF"/>
                <w:szCs w:val="21"/>
              </w:rPr>
              <w:t>100%</w:t>
            </w:r>
            <w:r>
              <w:rPr>
                <w:rFonts w:hint="eastAsia"/>
                <w:color w:val="0000FF"/>
                <w:szCs w:val="21"/>
              </w:rPr>
              <w:t>。</w:t>
            </w:r>
          </w:p>
        </w:tc>
      </w:tr>
    </w:tbl>
    <w:p w:rsidR="00444AC0" w:rsidRDefault="00444AC0">
      <w:pPr>
        <w:jc w:val="center"/>
        <w:outlineLvl w:val="1"/>
        <w:rPr>
          <w:rFonts w:ascii="宋体"/>
          <w:b/>
          <w:sz w:val="30"/>
          <w:szCs w:val="30"/>
        </w:rPr>
      </w:pPr>
      <w:bookmarkStart w:id="6" w:name="_Toc342895799"/>
      <w:bookmarkStart w:id="7" w:name="_Toc18006"/>
      <w:bookmarkStart w:id="8" w:name="_Toc322330874"/>
      <w:bookmarkStart w:id="9" w:name="_Toc68704259"/>
      <w:r>
        <w:rPr>
          <w:rFonts w:ascii="宋体" w:hAnsi="宋体" w:hint="eastAsia"/>
          <w:b/>
          <w:sz w:val="30"/>
          <w:szCs w:val="30"/>
        </w:rPr>
        <w:t>二、总</w:t>
      </w:r>
      <w:r>
        <w:rPr>
          <w:rFonts w:ascii="宋体" w:hAnsi="宋体"/>
          <w:b/>
          <w:sz w:val="30"/>
          <w:szCs w:val="30"/>
        </w:rPr>
        <w:t xml:space="preserve">  </w:t>
      </w:r>
      <w:r>
        <w:rPr>
          <w:rFonts w:ascii="宋体" w:hAnsi="宋体" w:hint="eastAsia"/>
          <w:b/>
          <w:sz w:val="30"/>
          <w:szCs w:val="30"/>
        </w:rPr>
        <w:t>则</w:t>
      </w:r>
      <w:bookmarkEnd w:id="6"/>
      <w:bookmarkEnd w:id="7"/>
      <w:bookmarkEnd w:id="8"/>
      <w:bookmarkEnd w:id="9"/>
    </w:p>
    <w:p w:rsidR="00444AC0" w:rsidRDefault="00444AC0">
      <w:pPr>
        <w:rPr>
          <w:rFonts w:ascii="宋体" w:cs="宋体"/>
          <w:b/>
          <w:szCs w:val="21"/>
        </w:rPr>
      </w:pPr>
      <w:r>
        <w:rPr>
          <w:rFonts w:ascii="宋体" w:hAnsi="宋体" w:cs="宋体"/>
          <w:b/>
          <w:szCs w:val="21"/>
        </w:rPr>
        <w:t>1</w:t>
      </w:r>
      <w:r>
        <w:rPr>
          <w:rFonts w:ascii="宋体" w:hAnsi="宋体" w:cs="宋体" w:hint="eastAsia"/>
          <w:b/>
          <w:szCs w:val="21"/>
        </w:rPr>
        <w:t>、项目概况：</w:t>
      </w:r>
    </w:p>
    <w:p w:rsidR="00444AC0" w:rsidRDefault="00444AC0">
      <w:pPr>
        <w:widowControl/>
        <w:spacing w:line="400" w:lineRule="exact"/>
        <w:ind w:leftChars="200" w:left="420"/>
        <w:jc w:val="left"/>
        <w:rPr>
          <w:rFonts w:ascii="宋体" w:cs="宋体"/>
          <w:kern w:val="0"/>
          <w:szCs w:val="21"/>
        </w:rPr>
      </w:pPr>
      <w:r>
        <w:rPr>
          <w:rFonts w:ascii="宋体" w:hAnsi="宋体"/>
          <w:szCs w:val="21"/>
        </w:rPr>
        <w:t>1.1</w:t>
      </w:r>
      <w:r>
        <w:rPr>
          <w:rFonts w:ascii="宋体" w:hAnsi="宋体" w:hint="eastAsia"/>
          <w:szCs w:val="21"/>
        </w:rPr>
        <w:t>本次招标项目名称</w:t>
      </w:r>
      <w:r>
        <w:rPr>
          <w:rFonts w:ascii="宋体" w:hAnsi="宋体" w:cs="宋体" w:hint="eastAsia"/>
          <w:kern w:val="0"/>
          <w:szCs w:val="21"/>
        </w:rPr>
        <w:t>：</w:t>
      </w:r>
      <w:r>
        <w:rPr>
          <w:rFonts w:ascii="宋体" w:hAnsi="宋体" w:cs="宋体-18030" w:hint="eastAsia"/>
          <w:szCs w:val="21"/>
        </w:rPr>
        <w:t>滁州市公安局城市污水验毒监测毒情服务项目</w:t>
      </w:r>
      <w:r>
        <w:rPr>
          <w:rFonts w:ascii="宋体" w:hAnsi="宋体" w:cs="宋体" w:hint="eastAsia"/>
          <w:kern w:val="0"/>
          <w:szCs w:val="21"/>
        </w:rPr>
        <w:t>；</w:t>
      </w:r>
    </w:p>
    <w:p w:rsidR="00444AC0" w:rsidRDefault="00444AC0">
      <w:pPr>
        <w:widowControl/>
        <w:spacing w:line="400" w:lineRule="exact"/>
        <w:ind w:leftChars="200" w:left="420"/>
        <w:jc w:val="left"/>
        <w:rPr>
          <w:rFonts w:ascii="宋体" w:cs="宋体"/>
          <w:kern w:val="0"/>
          <w:szCs w:val="21"/>
        </w:rPr>
      </w:pPr>
      <w:r>
        <w:rPr>
          <w:rFonts w:ascii="宋体" w:hAnsi="宋体" w:cs="宋体"/>
          <w:kern w:val="0"/>
          <w:szCs w:val="21"/>
        </w:rPr>
        <w:t>1.2</w:t>
      </w:r>
      <w:r>
        <w:rPr>
          <w:rFonts w:ascii="宋体" w:hAnsi="宋体" w:cs="宋体" w:hint="eastAsia"/>
          <w:kern w:val="0"/>
          <w:szCs w:val="21"/>
        </w:rPr>
        <w:t>项目地点：</w:t>
      </w:r>
      <w:r>
        <w:rPr>
          <w:rFonts w:ascii="宋体" w:hAnsi="宋体" w:cs="宋体-18030" w:hint="eastAsia"/>
          <w:szCs w:val="21"/>
        </w:rPr>
        <w:t>滁州市公安局</w:t>
      </w:r>
      <w:r>
        <w:rPr>
          <w:rFonts w:ascii="宋体" w:hAnsi="宋体" w:cs="宋体" w:hint="eastAsia"/>
          <w:kern w:val="0"/>
          <w:szCs w:val="21"/>
        </w:rPr>
        <w:t>；</w:t>
      </w:r>
    </w:p>
    <w:p w:rsidR="00444AC0" w:rsidRDefault="00444AC0">
      <w:pPr>
        <w:widowControl/>
        <w:spacing w:line="400" w:lineRule="exact"/>
        <w:ind w:leftChars="200" w:left="420"/>
        <w:jc w:val="left"/>
        <w:rPr>
          <w:rFonts w:ascii="宋体" w:cs="宋体"/>
          <w:kern w:val="0"/>
          <w:szCs w:val="21"/>
        </w:rPr>
      </w:pPr>
      <w:r>
        <w:rPr>
          <w:rFonts w:ascii="宋体" w:hAnsi="宋体"/>
          <w:szCs w:val="21"/>
        </w:rPr>
        <w:t>1.3</w:t>
      </w:r>
      <w:r>
        <w:rPr>
          <w:rFonts w:ascii="宋体" w:hAnsi="宋体" w:hint="eastAsia"/>
          <w:szCs w:val="21"/>
        </w:rPr>
        <w:t>招标人：</w:t>
      </w:r>
      <w:r>
        <w:rPr>
          <w:rFonts w:ascii="宋体" w:hAnsi="宋体" w:cs="宋体-18030" w:hint="eastAsia"/>
          <w:szCs w:val="21"/>
        </w:rPr>
        <w:t>滁州市公安局</w:t>
      </w:r>
      <w:r>
        <w:rPr>
          <w:rFonts w:ascii="宋体" w:hAnsi="宋体" w:cs="宋体" w:hint="eastAsia"/>
          <w:kern w:val="0"/>
          <w:szCs w:val="21"/>
        </w:rPr>
        <w:t>；</w:t>
      </w:r>
    </w:p>
    <w:p w:rsidR="00444AC0" w:rsidRDefault="00444AC0" w:rsidP="009B69EC">
      <w:pPr>
        <w:adjustRightInd w:val="0"/>
        <w:snapToGrid w:val="0"/>
        <w:spacing w:beforeLines="50" w:line="400" w:lineRule="exact"/>
        <w:rPr>
          <w:rFonts w:ascii="宋体" w:cs="宋体"/>
          <w:b/>
          <w:szCs w:val="21"/>
        </w:rPr>
      </w:pPr>
      <w:r>
        <w:rPr>
          <w:rFonts w:ascii="宋体" w:hAnsi="宋体" w:cs="宋体"/>
          <w:b/>
          <w:szCs w:val="21"/>
        </w:rPr>
        <w:t>2.</w:t>
      </w:r>
      <w:r>
        <w:rPr>
          <w:rFonts w:ascii="宋体" w:hAnsi="宋体" w:cs="宋体" w:hint="eastAsia"/>
          <w:b/>
          <w:szCs w:val="21"/>
        </w:rPr>
        <w:t>招标范围</w:t>
      </w:r>
    </w:p>
    <w:p w:rsidR="00444AC0" w:rsidRDefault="00444AC0" w:rsidP="00E23F67">
      <w:pPr>
        <w:widowControl/>
        <w:adjustRightInd w:val="0"/>
        <w:snapToGrid w:val="0"/>
        <w:spacing w:line="440" w:lineRule="exact"/>
        <w:ind w:firstLineChars="218" w:firstLine="458"/>
        <w:jc w:val="left"/>
        <w:rPr>
          <w:rFonts w:ascii="宋体" w:cs="宋体"/>
          <w:color w:val="000000"/>
          <w:kern w:val="0"/>
          <w:szCs w:val="21"/>
        </w:rPr>
      </w:pPr>
      <w:r>
        <w:rPr>
          <w:rFonts w:ascii="宋体" w:hAnsi="宋体"/>
          <w:szCs w:val="21"/>
        </w:rPr>
        <w:t>2.1</w:t>
      </w:r>
      <w:r>
        <w:rPr>
          <w:rFonts w:ascii="宋体" w:hAnsi="宋体" w:hint="eastAsia"/>
          <w:szCs w:val="21"/>
        </w:rPr>
        <w:t>招标范围</w:t>
      </w:r>
      <w:r>
        <w:rPr>
          <w:rFonts w:ascii="宋体" w:hAnsi="宋体" w:cs="宋体" w:hint="eastAsia"/>
          <w:kern w:val="0"/>
          <w:szCs w:val="21"/>
        </w:rPr>
        <w:t>：</w:t>
      </w:r>
      <w:r>
        <w:rPr>
          <w:rFonts w:ascii="宋体" w:hAnsi="宋体" w:cs="宋体" w:hint="eastAsia"/>
          <w:color w:val="000000"/>
          <w:kern w:val="0"/>
          <w:szCs w:val="21"/>
        </w:rPr>
        <w:t>见投标人须知前附表</w:t>
      </w:r>
    </w:p>
    <w:p w:rsidR="00444AC0" w:rsidRDefault="00444AC0" w:rsidP="009B69EC">
      <w:pPr>
        <w:adjustRightInd w:val="0"/>
        <w:snapToGrid w:val="0"/>
        <w:spacing w:beforeLines="50" w:line="400" w:lineRule="exact"/>
        <w:rPr>
          <w:rFonts w:ascii="宋体" w:cs="宋体"/>
          <w:b/>
          <w:szCs w:val="21"/>
        </w:rPr>
      </w:pPr>
      <w:r>
        <w:rPr>
          <w:rFonts w:ascii="宋体" w:hAnsi="宋体" w:cs="宋体"/>
          <w:b/>
          <w:szCs w:val="21"/>
        </w:rPr>
        <w:t xml:space="preserve">3. </w:t>
      </w:r>
      <w:r>
        <w:rPr>
          <w:rFonts w:ascii="宋体" w:hAnsi="宋体" w:cs="宋体" w:hint="eastAsia"/>
          <w:b/>
          <w:szCs w:val="21"/>
        </w:rPr>
        <w:t>投标人资质等级要求</w:t>
      </w:r>
    </w:p>
    <w:p w:rsidR="00444AC0" w:rsidRDefault="00444AC0" w:rsidP="00E23F67">
      <w:pPr>
        <w:widowControl/>
        <w:adjustRightInd w:val="0"/>
        <w:snapToGrid w:val="0"/>
        <w:spacing w:line="440" w:lineRule="exact"/>
        <w:ind w:firstLineChars="218" w:firstLine="458"/>
        <w:jc w:val="left"/>
        <w:rPr>
          <w:rFonts w:ascii="宋体" w:cs="宋体"/>
          <w:color w:val="000000"/>
          <w:kern w:val="0"/>
          <w:szCs w:val="21"/>
        </w:rPr>
      </w:pPr>
      <w:r>
        <w:rPr>
          <w:rFonts w:ascii="宋体" w:hAnsi="宋体" w:cs="宋体" w:hint="eastAsia"/>
          <w:color w:val="000000"/>
          <w:kern w:val="0"/>
          <w:szCs w:val="21"/>
        </w:rPr>
        <w:t>见投标人须知前附表</w:t>
      </w:r>
    </w:p>
    <w:p w:rsidR="00444AC0" w:rsidRDefault="00444AC0">
      <w:pPr>
        <w:widowControl/>
        <w:spacing w:line="400" w:lineRule="exact"/>
        <w:jc w:val="left"/>
        <w:rPr>
          <w:rFonts w:ascii="宋体" w:cs="宋体"/>
          <w:b/>
          <w:szCs w:val="21"/>
        </w:rPr>
      </w:pPr>
      <w:r>
        <w:rPr>
          <w:rFonts w:ascii="宋体" w:hAnsi="宋体" w:cs="宋体"/>
          <w:b/>
          <w:szCs w:val="21"/>
        </w:rPr>
        <w:t xml:space="preserve">4. </w:t>
      </w:r>
      <w:r>
        <w:rPr>
          <w:rFonts w:ascii="宋体" w:hAnsi="宋体" w:cs="宋体" w:hint="eastAsia"/>
          <w:b/>
          <w:szCs w:val="21"/>
        </w:rPr>
        <w:t>资金来源</w:t>
      </w:r>
    </w:p>
    <w:p w:rsidR="00444AC0" w:rsidRDefault="00444AC0">
      <w:pPr>
        <w:spacing w:line="400" w:lineRule="exact"/>
        <w:ind w:firstLineChars="150" w:firstLine="315"/>
        <w:jc w:val="left"/>
        <w:rPr>
          <w:rFonts w:ascii="宋体"/>
          <w:szCs w:val="21"/>
          <w:u w:val="single"/>
        </w:rPr>
      </w:pPr>
      <w:r>
        <w:rPr>
          <w:rFonts w:ascii="宋体" w:hAnsi="宋体"/>
          <w:szCs w:val="21"/>
        </w:rPr>
        <w:t xml:space="preserve">5.1 </w:t>
      </w:r>
      <w:r>
        <w:rPr>
          <w:rFonts w:ascii="宋体" w:hAnsi="宋体" w:hint="eastAsia"/>
          <w:szCs w:val="21"/>
        </w:rPr>
        <w:t>资金来源：财政资金</w:t>
      </w:r>
      <w:r>
        <w:rPr>
          <w:rFonts w:ascii="宋体" w:hAnsi="宋体"/>
          <w:szCs w:val="21"/>
        </w:rPr>
        <w:t xml:space="preserve"> </w:t>
      </w:r>
    </w:p>
    <w:p w:rsidR="00444AC0" w:rsidRDefault="00444AC0" w:rsidP="009B69EC">
      <w:pPr>
        <w:adjustRightInd w:val="0"/>
        <w:snapToGrid w:val="0"/>
        <w:spacing w:beforeLines="50" w:line="400" w:lineRule="exact"/>
        <w:rPr>
          <w:rFonts w:ascii="宋体" w:cs="宋体"/>
          <w:b/>
          <w:szCs w:val="21"/>
        </w:rPr>
      </w:pPr>
      <w:r>
        <w:rPr>
          <w:rFonts w:ascii="宋体" w:hAnsi="宋体" w:cs="宋体"/>
          <w:b/>
          <w:szCs w:val="21"/>
        </w:rPr>
        <w:t xml:space="preserve">5. </w:t>
      </w:r>
      <w:r>
        <w:rPr>
          <w:rFonts w:ascii="宋体" w:hAnsi="宋体" w:cs="宋体" w:hint="eastAsia"/>
          <w:b/>
          <w:szCs w:val="21"/>
        </w:rPr>
        <w:t>标段划分</w:t>
      </w:r>
    </w:p>
    <w:p w:rsidR="00444AC0" w:rsidRDefault="00444AC0">
      <w:pPr>
        <w:spacing w:line="400" w:lineRule="exact"/>
        <w:ind w:rightChars="-74" w:right="-155" w:firstLineChars="150" w:firstLine="315"/>
        <w:jc w:val="left"/>
        <w:rPr>
          <w:rFonts w:ascii="宋体" w:cs="宋体"/>
          <w:kern w:val="0"/>
          <w:szCs w:val="21"/>
        </w:rPr>
      </w:pPr>
      <w:r>
        <w:rPr>
          <w:rFonts w:ascii="宋体" w:hAnsi="宋体"/>
          <w:szCs w:val="21"/>
        </w:rPr>
        <w:t xml:space="preserve">6.1 </w:t>
      </w:r>
      <w:r>
        <w:rPr>
          <w:rFonts w:ascii="宋体" w:hAnsi="宋体" w:hint="eastAsia"/>
          <w:szCs w:val="21"/>
        </w:rPr>
        <w:t>本项目划分：</w:t>
      </w:r>
      <w:r>
        <w:rPr>
          <w:rFonts w:ascii="宋体" w:hAnsi="宋体" w:cs="宋体" w:hint="eastAsia"/>
          <w:kern w:val="0"/>
          <w:szCs w:val="21"/>
        </w:rPr>
        <w:t>一个标段</w:t>
      </w:r>
    </w:p>
    <w:p w:rsidR="00444AC0" w:rsidRDefault="00444AC0" w:rsidP="009B69EC">
      <w:pPr>
        <w:adjustRightInd w:val="0"/>
        <w:snapToGrid w:val="0"/>
        <w:spacing w:beforeLines="50" w:line="400" w:lineRule="exact"/>
        <w:rPr>
          <w:rFonts w:ascii="宋体" w:cs="宋体"/>
          <w:b/>
          <w:szCs w:val="21"/>
        </w:rPr>
      </w:pPr>
      <w:r>
        <w:rPr>
          <w:rFonts w:ascii="宋体" w:hAnsi="宋体" w:cs="宋体"/>
          <w:b/>
          <w:szCs w:val="21"/>
        </w:rPr>
        <w:t xml:space="preserve">6. </w:t>
      </w:r>
      <w:r>
        <w:rPr>
          <w:rFonts w:ascii="宋体" w:hAnsi="宋体" w:cs="宋体" w:hint="eastAsia"/>
          <w:b/>
          <w:szCs w:val="21"/>
        </w:rPr>
        <w:t>招标方式</w:t>
      </w:r>
    </w:p>
    <w:p w:rsidR="00444AC0" w:rsidRDefault="00444AC0">
      <w:pPr>
        <w:spacing w:line="400" w:lineRule="exact"/>
        <w:ind w:firstLineChars="150" w:firstLine="315"/>
        <w:jc w:val="left"/>
        <w:rPr>
          <w:rFonts w:ascii="宋体"/>
          <w:szCs w:val="21"/>
        </w:rPr>
      </w:pPr>
      <w:r>
        <w:rPr>
          <w:rFonts w:ascii="宋体" w:hAnsi="宋体"/>
          <w:szCs w:val="21"/>
        </w:rPr>
        <w:t xml:space="preserve">7.1 </w:t>
      </w:r>
      <w:r>
        <w:rPr>
          <w:rFonts w:ascii="宋体" w:hAnsi="宋体" w:hint="eastAsia"/>
          <w:szCs w:val="21"/>
        </w:rPr>
        <w:t>本项目招标方式：自行公开招标</w:t>
      </w:r>
    </w:p>
    <w:p w:rsidR="00444AC0" w:rsidRDefault="00444AC0" w:rsidP="009B69EC">
      <w:pPr>
        <w:adjustRightInd w:val="0"/>
        <w:snapToGrid w:val="0"/>
        <w:spacing w:beforeLines="50" w:line="400" w:lineRule="exact"/>
        <w:rPr>
          <w:rFonts w:ascii="宋体" w:cs="宋体"/>
          <w:b/>
          <w:szCs w:val="21"/>
        </w:rPr>
      </w:pPr>
      <w:r>
        <w:rPr>
          <w:rFonts w:ascii="宋体" w:hAnsi="宋体" w:cs="宋体"/>
          <w:b/>
          <w:szCs w:val="21"/>
        </w:rPr>
        <w:t xml:space="preserve">7. </w:t>
      </w:r>
      <w:r>
        <w:rPr>
          <w:rFonts w:ascii="宋体" w:hAnsi="宋体" w:cs="宋体" w:hint="eastAsia"/>
          <w:b/>
          <w:szCs w:val="21"/>
        </w:rPr>
        <w:t>计价方式</w:t>
      </w:r>
    </w:p>
    <w:p w:rsidR="00444AC0" w:rsidRDefault="00444AC0">
      <w:pPr>
        <w:spacing w:line="400" w:lineRule="exact"/>
        <w:ind w:firstLineChars="150" w:firstLine="315"/>
        <w:jc w:val="left"/>
        <w:rPr>
          <w:rFonts w:ascii="宋体"/>
          <w:szCs w:val="21"/>
        </w:rPr>
      </w:pPr>
      <w:r>
        <w:rPr>
          <w:rFonts w:ascii="宋体" w:hAnsi="宋体"/>
          <w:szCs w:val="21"/>
        </w:rPr>
        <w:t xml:space="preserve">8.1 </w:t>
      </w:r>
      <w:r>
        <w:rPr>
          <w:rFonts w:ascii="宋体" w:hAnsi="宋体" w:hint="eastAsia"/>
          <w:szCs w:val="21"/>
        </w:rPr>
        <w:t>本项目合同计价方式：固定总价。结算不予调整。</w:t>
      </w:r>
      <w:r>
        <w:rPr>
          <w:rFonts w:ascii="宋体" w:hAnsi="宋体"/>
          <w:szCs w:val="21"/>
        </w:rPr>
        <w:t xml:space="preserve">  </w:t>
      </w:r>
    </w:p>
    <w:p w:rsidR="00444AC0" w:rsidRDefault="00444AC0">
      <w:pPr>
        <w:spacing w:line="440" w:lineRule="exact"/>
        <w:ind w:firstLineChars="150" w:firstLine="315"/>
        <w:jc w:val="left"/>
        <w:rPr>
          <w:rFonts w:ascii="宋体"/>
          <w:b/>
          <w:bCs/>
          <w:szCs w:val="21"/>
        </w:rPr>
      </w:pPr>
      <w:r>
        <w:rPr>
          <w:rFonts w:ascii="宋体" w:hAnsi="宋体"/>
          <w:szCs w:val="21"/>
        </w:rPr>
        <w:t xml:space="preserve">8.2 </w:t>
      </w:r>
      <w:r>
        <w:rPr>
          <w:rFonts w:ascii="宋体" w:hAnsi="宋体" w:hint="eastAsia"/>
          <w:b/>
          <w:bCs/>
          <w:szCs w:val="21"/>
        </w:rPr>
        <w:t>本项目设置的最高投标限价：</w:t>
      </w:r>
      <w:r>
        <w:rPr>
          <w:rFonts w:ascii="宋体" w:hAnsi="宋体"/>
          <w:b/>
          <w:bCs/>
          <w:szCs w:val="21"/>
        </w:rPr>
        <w:t>19.3</w:t>
      </w:r>
      <w:r>
        <w:rPr>
          <w:rFonts w:ascii="宋体" w:hAnsi="宋体" w:hint="eastAsia"/>
          <w:b/>
          <w:bCs/>
          <w:szCs w:val="21"/>
        </w:rPr>
        <w:t>万元。</w:t>
      </w:r>
    </w:p>
    <w:p w:rsidR="00444AC0" w:rsidRDefault="00444AC0" w:rsidP="009B69EC">
      <w:pPr>
        <w:adjustRightInd w:val="0"/>
        <w:snapToGrid w:val="0"/>
        <w:spacing w:beforeLines="50" w:line="400" w:lineRule="exact"/>
        <w:rPr>
          <w:rFonts w:ascii="宋体" w:cs="宋体"/>
          <w:b/>
          <w:szCs w:val="21"/>
        </w:rPr>
      </w:pPr>
      <w:r>
        <w:rPr>
          <w:rFonts w:ascii="宋体" w:hAnsi="宋体" w:cs="宋体"/>
          <w:b/>
          <w:szCs w:val="21"/>
        </w:rPr>
        <w:t>8.</w:t>
      </w:r>
      <w:r>
        <w:rPr>
          <w:rFonts w:ascii="宋体" w:hAnsi="宋体" w:cs="宋体" w:hint="eastAsia"/>
          <w:b/>
          <w:szCs w:val="21"/>
        </w:rPr>
        <w:t>评标办法</w:t>
      </w:r>
    </w:p>
    <w:p w:rsidR="00444AC0" w:rsidRDefault="00444AC0">
      <w:pPr>
        <w:spacing w:line="400" w:lineRule="exact"/>
        <w:ind w:firstLineChars="150" w:firstLine="315"/>
        <w:jc w:val="left"/>
        <w:rPr>
          <w:rFonts w:ascii="宋体"/>
          <w:b/>
          <w:color w:val="000000"/>
          <w:szCs w:val="21"/>
        </w:rPr>
      </w:pPr>
      <w:r>
        <w:rPr>
          <w:rFonts w:ascii="宋体" w:hAnsi="宋体"/>
          <w:szCs w:val="21"/>
        </w:rPr>
        <w:t>9.1</w:t>
      </w:r>
      <w:r>
        <w:rPr>
          <w:rFonts w:ascii="宋体" w:hAnsi="宋体" w:hint="eastAsia"/>
          <w:szCs w:val="21"/>
        </w:rPr>
        <w:t>本项目评标办法：</w:t>
      </w:r>
      <w:r>
        <w:rPr>
          <w:rFonts w:ascii="宋体" w:hAnsi="宋体" w:hint="eastAsia"/>
          <w:b/>
          <w:color w:val="000000"/>
          <w:szCs w:val="21"/>
        </w:rPr>
        <w:t>综合评分法</w:t>
      </w:r>
      <w:bookmarkStart w:id="10" w:name="_Toc322330875"/>
      <w:bookmarkStart w:id="11" w:name="_Toc342895800"/>
    </w:p>
    <w:p w:rsidR="00444AC0" w:rsidRDefault="00444AC0">
      <w:pPr>
        <w:pStyle w:val="BodyTextFirstIndent2"/>
        <w:ind w:left="420" w:firstLine="420"/>
      </w:pPr>
    </w:p>
    <w:p w:rsidR="00444AC0" w:rsidRDefault="00444AC0">
      <w:pPr>
        <w:spacing w:line="400" w:lineRule="exact"/>
        <w:jc w:val="left"/>
        <w:rPr>
          <w:rFonts w:ascii="宋体"/>
          <w:sz w:val="24"/>
        </w:rPr>
      </w:pPr>
    </w:p>
    <w:p w:rsidR="00444AC0" w:rsidRDefault="00444AC0">
      <w:pPr>
        <w:jc w:val="center"/>
        <w:rPr>
          <w:rFonts w:ascii="宋体"/>
          <w:b/>
          <w:sz w:val="30"/>
          <w:szCs w:val="30"/>
        </w:rPr>
      </w:pPr>
    </w:p>
    <w:p w:rsidR="00444AC0" w:rsidRDefault="00444AC0">
      <w:pPr>
        <w:jc w:val="center"/>
        <w:outlineLvl w:val="1"/>
        <w:rPr>
          <w:rFonts w:ascii="宋体"/>
          <w:b/>
          <w:sz w:val="30"/>
          <w:szCs w:val="30"/>
        </w:rPr>
      </w:pPr>
      <w:bookmarkStart w:id="12" w:name="_Toc14889"/>
      <w:r>
        <w:rPr>
          <w:rFonts w:ascii="宋体"/>
          <w:b/>
          <w:sz w:val="30"/>
          <w:szCs w:val="30"/>
        </w:rPr>
        <w:br w:type="page"/>
      </w:r>
      <w:bookmarkStart w:id="13" w:name="_Toc68704260"/>
      <w:r>
        <w:rPr>
          <w:rFonts w:ascii="宋体" w:hAnsi="宋体" w:hint="eastAsia"/>
          <w:b/>
          <w:sz w:val="30"/>
          <w:szCs w:val="30"/>
        </w:rPr>
        <w:t>三、竞争性磋商文件</w:t>
      </w:r>
      <w:bookmarkEnd w:id="10"/>
      <w:bookmarkEnd w:id="11"/>
      <w:bookmarkEnd w:id="12"/>
      <w:bookmarkEnd w:id="13"/>
    </w:p>
    <w:p w:rsidR="00444AC0" w:rsidRDefault="00444AC0" w:rsidP="009B69EC">
      <w:pPr>
        <w:adjustRightInd w:val="0"/>
        <w:snapToGrid w:val="0"/>
        <w:spacing w:beforeLines="50" w:line="400" w:lineRule="exact"/>
        <w:ind w:firstLineChars="147" w:firstLine="310"/>
        <w:rPr>
          <w:rFonts w:ascii="宋体" w:cs="宋体"/>
          <w:b/>
          <w:szCs w:val="21"/>
        </w:rPr>
      </w:pPr>
      <w:r>
        <w:rPr>
          <w:rFonts w:ascii="宋体" w:hAnsi="宋体" w:cs="宋体"/>
          <w:b/>
          <w:szCs w:val="21"/>
        </w:rPr>
        <w:t>10.</w:t>
      </w:r>
      <w:r>
        <w:rPr>
          <w:rFonts w:ascii="宋体" w:hAnsi="宋体" w:cs="宋体" w:hint="eastAsia"/>
          <w:b/>
          <w:szCs w:val="21"/>
        </w:rPr>
        <w:t>竞争性磋商文件的组成</w:t>
      </w:r>
    </w:p>
    <w:p w:rsidR="00444AC0" w:rsidRDefault="00444AC0">
      <w:pPr>
        <w:spacing w:line="400" w:lineRule="exact"/>
        <w:ind w:firstLineChars="150" w:firstLine="315"/>
        <w:jc w:val="left"/>
        <w:rPr>
          <w:rFonts w:ascii="宋体"/>
          <w:szCs w:val="21"/>
        </w:rPr>
      </w:pPr>
      <w:r>
        <w:rPr>
          <w:rFonts w:ascii="宋体" w:hAnsi="宋体"/>
          <w:szCs w:val="21"/>
        </w:rPr>
        <w:t xml:space="preserve">10.1  </w:t>
      </w:r>
      <w:r>
        <w:rPr>
          <w:rFonts w:ascii="宋体" w:hAnsi="宋体" w:hint="eastAsia"/>
          <w:szCs w:val="21"/>
        </w:rPr>
        <w:t>竞争性磋商文件包括内容：</w:t>
      </w:r>
    </w:p>
    <w:p w:rsidR="00444AC0" w:rsidRDefault="00444AC0">
      <w:pPr>
        <w:spacing w:line="420" w:lineRule="exact"/>
        <w:ind w:firstLineChars="500" w:firstLine="1050"/>
        <w:jc w:val="left"/>
        <w:rPr>
          <w:rFonts w:ascii="宋体"/>
          <w:szCs w:val="21"/>
        </w:rPr>
      </w:pPr>
      <w:r>
        <w:rPr>
          <w:rFonts w:ascii="宋体" w:hAnsi="宋体" w:hint="eastAsia"/>
          <w:szCs w:val="21"/>
        </w:rPr>
        <w:t>第一章</w:t>
      </w:r>
      <w:r>
        <w:rPr>
          <w:rFonts w:ascii="宋体" w:hAnsi="宋体"/>
          <w:szCs w:val="21"/>
        </w:rPr>
        <w:t xml:space="preserve">  </w:t>
      </w:r>
      <w:r>
        <w:rPr>
          <w:rFonts w:ascii="宋体" w:hAnsi="宋体" w:hint="eastAsia"/>
          <w:szCs w:val="21"/>
        </w:rPr>
        <w:t>招标公告</w:t>
      </w:r>
    </w:p>
    <w:p w:rsidR="00444AC0" w:rsidRDefault="00444AC0">
      <w:pPr>
        <w:spacing w:line="420" w:lineRule="exact"/>
        <w:ind w:firstLineChars="500" w:firstLine="1050"/>
        <w:jc w:val="left"/>
        <w:rPr>
          <w:rFonts w:ascii="宋体"/>
          <w:szCs w:val="21"/>
        </w:rPr>
      </w:pPr>
      <w:r>
        <w:rPr>
          <w:rFonts w:ascii="宋体" w:hAnsi="宋体" w:hint="eastAsia"/>
          <w:szCs w:val="21"/>
        </w:rPr>
        <w:t>第二章</w:t>
      </w:r>
      <w:r>
        <w:rPr>
          <w:rFonts w:ascii="宋体" w:hAnsi="宋体"/>
          <w:szCs w:val="21"/>
        </w:rPr>
        <w:t xml:space="preserve">  </w:t>
      </w:r>
      <w:r>
        <w:rPr>
          <w:rFonts w:ascii="宋体" w:hAnsi="宋体" w:hint="eastAsia"/>
          <w:szCs w:val="21"/>
        </w:rPr>
        <w:t>投标须知</w:t>
      </w:r>
    </w:p>
    <w:p w:rsidR="00444AC0" w:rsidRDefault="00444AC0">
      <w:pPr>
        <w:spacing w:line="420" w:lineRule="exact"/>
        <w:ind w:firstLineChars="500" w:firstLine="1050"/>
        <w:jc w:val="left"/>
        <w:rPr>
          <w:rFonts w:ascii="宋体"/>
          <w:szCs w:val="21"/>
        </w:rPr>
      </w:pPr>
      <w:r>
        <w:rPr>
          <w:rFonts w:ascii="宋体" w:hAnsi="宋体" w:hint="eastAsia"/>
          <w:szCs w:val="21"/>
        </w:rPr>
        <w:t>第三章</w:t>
      </w:r>
      <w:r>
        <w:rPr>
          <w:rFonts w:ascii="宋体" w:hAnsi="宋体"/>
          <w:szCs w:val="21"/>
        </w:rPr>
        <w:t xml:space="preserve">  </w:t>
      </w:r>
      <w:r>
        <w:rPr>
          <w:rFonts w:ascii="宋体" w:hAnsi="宋体" w:hint="eastAsia"/>
          <w:szCs w:val="21"/>
        </w:rPr>
        <w:t>采购服务内容及要求</w:t>
      </w:r>
    </w:p>
    <w:p w:rsidR="00444AC0" w:rsidRDefault="00444AC0">
      <w:pPr>
        <w:spacing w:line="420" w:lineRule="exact"/>
        <w:ind w:firstLineChars="500" w:firstLine="1050"/>
        <w:jc w:val="left"/>
        <w:rPr>
          <w:rFonts w:ascii="宋体"/>
          <w:szCs w:val="21"/>
        </w:rPr>
      </w:pPr>
      <w:r>
        <w:rPr>
          <w:rFonts w:ascii="宋体" w:hAnsi="宋体" w:hint="eastAsia"/>
          <w:szCs w:val="21"/>
        </w:rPr>
        <w:t>第四章</w:t>
      </w:r>
      <w:r>
        <w:rPr>
          <w:rFonts w:ascii="宋体" w:hAnsi="宋体"/>
          <w:szCs w:val="21"/>
        </w:rPr>
        <w:t xml:space="preserve">  </w:t>
      </w:r>
      <w:r>
        <w:rPr>
          <w:rFonts w:ascii="宋体" w:hAnsi="宋体" w:hint="eastAsia"/>
          <w:szCs w:val="21"/>
        </w:rPr>
        <w:t>评分办法</w:t>
      </w:r>
    </w:p>
    <w:p w:rsidR="00444AC0" w:rsidRDefault="00444AC0">
      <w:pPr>
        <w:spacing w:line="420" w:lineRule="exact"/>
        <w:ind w:firstLineChars="500" w:firstLine="1050"/>
        <w:jc w:val="left"/>
        <w:rPr>
          <w:szCs w:val="21"/>
        </w:rPr>
      </w:pPr>
      <w:r>
        <w:rPr>
          <w:rFonts w:ascii="宋体" w:hAnsi="宋体" w:hint="eastAsia"/>
          <w:szCs w:val="21"/>
        </w:rPr>
        <w:t>第五章</w:t>
      </w:r>
      <w:r>
        <w:rPr>
          <w:rFonts w:ascii="宋体" w:hAnsi="宋体"/>
          <w:szCs w:val="21"/>
        </w:rPr>
        <w:t xml:space="preserve">  </w:t>
      </w:r>
      <w:r>
        <w:rPr>
          <w:rFonts w:ascii="宋体" w:hAnsi="宋体" w:hint="eastAsia"/>
          <w:szCs w:val="21"/>
        </w:rPr>
        <w:t>投标文件格式</w:t>
      </w:r>
    </w:p>
    <w:p w:rsidR="00444AC0" w:rsidRDefault="00444AC0">
      <w:pPr>
        <w:spacing w:line="420" w:lineRule="exact"/>
        <w:ind w:firstLineChars="500" w:firstLine="1050"/>
        <w:jc w:val="left"/>
        <w:rPr>
          <w:rFonts w:ascii="宋体"/>
          <w:szCs w:val="21"/>
        </w:rPr>
      </w:pPr>
      <w:r>
        <w:rPr>
          <w:rFonts w:ascii="宋体" w:hAnsi="宋体" w:hint="eastAsia"/>
          <w:szCs w:val="21"/>
        </w:rPr>
        <w:t>第六章</w:t>
      </w:r>
      <w:r>
        <w:rPr>
          <w:rFonts w:ascii="宋体" w:hAnsi="宋体"/>
          <w:szCs w:val="21"/>
        </w:rPr>
        <w:t xml:space="preserve">  </w:t>
      </w:r>
      <w:r>
        <w:rPr>
          <w:rFonts w:ascii="宋体" w:hAnsi="宋体" w:hint="eastAsia"/>
          <w:szCs w:val="21"/>
        </w:rPr>
        <w:t>招标单位、招标代理机构对本竞争性磋商文件的确认</w:t>
      </w:r>
    </w:p>
    <w:p w:rsidR="00444AC0" w:rsidRDefault="00444AC0">
      <w:pPr>
        <w:spacing w:line="420" w:lineRule="exact"/>
        <w:ind w:firstLineChars="150" w:firstLine="315"/>
        <w:jc w:val="left"/>
        <w:rPr>
          <w:rFonts w:ascii="宋体"/>
          <w:szCs w:val="21"/>
        </w:rPr>
      </w:pPr>
      <w:r>
        <w:rPr>
          <w:rFonts w:ascii="宋体" w:hAnsi="宋体"/>
          <w:szCs w:val="21"/>
        </w:rPr>
        <w:t>10.2</w:t>
      </w:r>
      <w:r>
        <w:rPr>
          <w:rFonts w:ascii="宋体" w:hAnsi="宋体" w:hint="eastAsia"/>
          <w:szCs w:val="21"/>
        </w:rPr>
        <w:t>除</w:t>
      </w:r>
      <w:r>
        <w:rPr>
          <w:rFonts w:ascii="宋体" w:hAnsi="宋体"/>
          <w:szCs w:val="21"/>
        </w:rPr>
        <w:t>10.1</w:t>
      </w:r>
      <w:r>
        <w:rPr>
          <w:rFonts w:ascii="宋体" w:hAnsi="宋体" w:hint="eastAsia"/>
          <w:szCs w:val="21"/>
        </w:rPr>
        <w:t>内容外，招标答疑亦为竞争性磋商文件的组成部分，对招标人和投标人起约束作用。</w:t>
      </w:r>
    </w:p>
    <w:p w:rsidR="00444AC0" w:rsidRDefault="00444AC0">
      <w:pPr>
        <w:jc w:val="center"/>
        <w:outlineLvl w:val="1"/>
        <w:rPr>
          <w:rFonts w:ascii="宋体"/>
          <w:b/>
          <w:sz w:val="30"/>
          <w:szCs w:val="30"/>
        </w:rPr>
      </w:pPr>
      <w:bookmarkStart w:id="14" w:name="_Toc68704261"/>
      <w:bookmarkStart w:id="15" w:name="_Toc7454"/>
      <w:r>
        <w:rPr>
          <w:rFonts w:ascii="宋体" w:hAnsi="宋体" w:hint="eastAsia"/>
          <w:b/>
          <w:sz w:val="30"/>
          <w:szCs w:val="30"/>
        </w:rPr>
        <w:t>四、投标文件的编制和格式</w:t>
      </w:r>
      <w:bookmarkEnd w:id="14"/>
      <w:bookmarkEnd w:id="15"/>
    </w:p>
    <w:p w:rsidR="00444AC0" w:rsidRDefault="00444AC0" w:rsidP="009B69EC">
      <w:pPr>
        <w:adjustRightInd w:val="0"/>
        <w:snapToGrid w:val="0"/>
        <w:spacing w:beforeLines="50" w:line="400" w:lineRule="exact"/>
        <w:rPr>
          <w:rFonts w:ascii="宋体" w:cs="宋体"/>
          <w:b/>
          <w:szCs w:val="21"/>
        </w:rPr>
      </w:pPr>
      <w:r>
        <w:rPr>
          <w:rFonts w:ascii="宋体" w:hAnsi="宋体" w:cs="宋体"/>
          <w:b/>
          <w:szCs w:val="21"/>
        </w:rPr>
        <w:t>14.</w:t>
      </w:r>
      <w:r>
        <w:rPr>
          <w:rFonts w:ascii="宋体" w:hAnsi="宋体" w:cs="宋体" w:hint="eastAsia"/>
          <w:b/>
          <w:szCs w:val="21"/>
        </w:rPr>
        <w:t>投标文件由投标书一（资信证明文件）、投标书二（技术标）和投标书三（商务标）三部分组成，标书中涉及复印件均需加盖投标单位公章。</w:t>
      </w:r>
      <w:r>
        <w:rPr>
          <w:rFonts w:ascii="宋体" w:hAnsi="宋体" w:cs="宋体"/>
          <w:b/>
          <w:szCs w:val="21"/>
        </w:rPr>
        <w:t xml:space="preserve"> </w:t>
      </w:r>
    </w:p>
    <w:p w:rsidR="00444AC0" w:rsidRDefault="00444AC0" w:rsidP="009B69EC">
      <w:pPr>
        <w:adjustRightInd w:val="0"/>
        <w:snapToGrid w:val="0"/>
        <w:spacing w:beforeLines="50" w:line="400" w:lineRule="exact"/>
        <w:rPr>
          <w:rFonts w:ascii="宋体" w:cs="宋体"/>
          <w:b/>
          <w:szCs w:val="21"/>
        </w:rPr>
      </w:pPr>
      <w:r>
        <w:rPr>
          <w:rFonts w:ascii="宋体" w:hAnsi="宋体" w:cs="宋体" w:hint="eastAsia"/>
          <w:b/>
          <w:szCs w:val="21"/>
        </w:rPr>
        <w:t>投标书一（资信证明文件）</w:t>
      </w:r>
    </w:p>
    <w:p w:rsidR="00444AC0" w:rsidRDefault="00444AC0">
      <w:pPr>
        <w:tabs>
          <w:tab w:val="left" w:pos="1168"/>
        </w:tabs>
        <w:spacing w:line="360" w:lineRule="auto"/>
        <w:ind w:firstLineChars="192" w:firstLine="403"/>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）法定代表人证明和本人身份证</w:t>
      </w:r>
      <w:r>
        <w:rPr>
          <w:rFonts w:ascii="宋体" w:hAnsi="宋体" w:cs="宋体"/>
          <w:szCs w:val="21"/>
        </w:rPr>
        <w:t>(</w:t>
      </w:r>
      <w:r>
        <w:rPr>
          <w:rFonts w:ascii="宋体" w:hAnsi="宋体" w:cs="宋体" w:hint="eastAsia"/>
          <w:szCs w:val="21"/>
        </w:rPr>
        <w:t>或法定代表人授权委托书和委托代理人身份证复印件</w:t>
      </w:r>
      <w:r>
        <w:rPr>
          <w:rFonts w:ascii="宋体" w:hAnsi="宋体" w:cs="宋体"/>
          <w:szCs w:val="21"/>
        </w:rPr>
        <w:t>)</w:t>
      </w:r>
      <w:r>
        <w:rPr>
          <w:rFonts w:ascii="宋体" w:hAnsi="宋体" w:cs="宋体" w:hint="eastAsia"/>
          <w:szCs w:val="21"/>
        </w:rPr>
        <w:t>；</w:t>
      </w:r>
    </w:p>
    <w:p w:rsidR="00444AC0" w:rsidRDefault="00444AC0">
      <w:pPr>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）营业执照，组织机构代码证，税务登记证（或三合一有效证件复印件）；</w:t>
      </w:r>
    </w:p>
    <w:p w:rsidR="00444AC0" w:rsidRDefault="00444AC0">
      <w:pPr>
        <w:pStyle w:val="BodyTextFirstIndent2"/>
        <w:ind w:leftChars="95" w:left="199" w:firstLineChars="95" w:firstLine="199"/>
      </w:pPr>
      <w:r>
        <w:rPr>
          <w:rFonts w:hAnsi="宋体" w:cs="宋体" w:hint="eastAsia"/>
          <w:szCs w:val="21"/>
        </w:rPr>
        <w:t>（</w:t>
      </w:r>
      <w:r>
        <w:rPr>
          <w:rFonts w:hAnsi="宋体" w:cs="宋体"/>
          <w:szCs w:val="21"/>
        </w:rPr>
        <w:t>3</w:t>
      </w:r>
      <w:r>
        <w:rPr>
          <w:rFonts w:hAnsi="宋体" w:cs="宋体" w:hint="eastAsia"/>
          <w:szCs w:val="21"/>
        </w:rPr>
        <w:t>）</w:t>
      </w:r>
      <w:r>
        <w:rPr>
          <w:rFonts w:hint="eastAsia"/>
        </w:rPr>
        <w:t>供应商须获得检验检测机构资质认定证书（</w:t>
      </w:r>
      <w:r>
        <w:t>CMA</w:t>
      </w:r>
      <w:r>
        <w:rPr>
          <w:rFonts w:hint="eastAsia"/>
        </w:rPr>
        <w:t>）复印件</w:t>
      </w:r>
    </w:p>
    <w:p w:rsidR="00444AC0" w:rsidRDefault="00444AC0">
      <w:pPr>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）竞争性磋商文件资信评分细则中所需要的证明材料；</w:t>
      </w:r>
    </w:p>
    <w:p w:rsidR="00444AC0" w:rsidRDefault="00444AC0">
      <w:pPr>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）投标人认为资信标中需要的其他材料。</w:t>
      </w:r>
    </w:p>
    <w:p w:rsidR="00444AC0" w:rsidRDefault="00444AC0">
      <w:pPr>
        <w:spacing w:line="360" w:lineRule="auto"/>
        <w:ind w:firstLineChars="200" w:firstLine="422"/>
        <w:rPr>
          <w:rFonts w:ascii="宋体" w:cs="宋体"/>
          <w:b/>
          <w:szCs w:val="21"/>
        </w:rPr>
      </w:pPr>
      <w:r>
        <w:rPr>
          <w:rFonts w:ascii="宋体" w:hAnsi="宋体" w:cs="宋体" w:hint="eastAsia"/>
          <w:b/>
          <w:szCs w:val="21"/>
        </w:rPr>
        <w:t>投标书二（技术标）</w:t>
      </w:r>
    </w:p>
    <w:p w:rsidR="00444AC0" w:rsidRDefault="00444AC0">
      <w:pPr>
        <w:numPr>
          <w:ilvl w:val="0"/>
          <w:numId w:val="1"/>
        </w:numPr>
        <w:spacing w:line="360" w:lineRule="auto"/>
        <w:rPr>
          <w:rFonts w:ascii="宋体" w:cs="宋体"/>
          <w:bCs/>
          <w:szCs w:val="21"/>
        </w:rPr>
      </w:pPr>
      <w:r>
        <w:rPr>
          <w:rFonts w:ascii="宋体" w:hAnsi="宋体" w:cs="宋体" w:hint="eastAsia"/>
          <w:bCs/>
          <w:szCs w:val="21"/>
        </w:rPr>
        <w:t>服务承诺书</w:t>
      </w:r>
      <w:r>
        <w:rPr>
          <w:rFonts w:ascii="宋体" w:hAnsi="宋体" w:cs="宋体" w:hint="eastAsia"/>
          <w:szCs w:val="21"/>
        </w:rPr>
        <w:t>（格式见附件）</w:t>
      </w:r>
      <w:r>
        <w:rPr>
          <w:rFonts w:ascii="宋体" w:hAnsi="宋体" w:cs="宋体" w:hint="eastAsia"/>
          <w:bCs/>
          <w:szCs w:val="21"/>
        </w:rPr>
        <w:t>；</w:t>
      </w:r>
    </w:p>
    <w:p w:rsidR="00444AC0" w:rsidRDefault="00444AC0">
      <w:pPr>
        <w:numPr>
          <w:ilvl w:val="0"/>
          <w:numId w:val="1"/>
        </w:numPr>
        <w:spacing w:line="360" w:lineRule="auto"/>
        <w:rPr>
          <w:rFonts w:ascii="宋体" w:cs="宋体"/>
          <w:bCs/>
          <w:szCs w:val="21"/>
        </w:rPr>
      </w:pPr>
      <w:r>
        <w:rPr>
          <w:rFonts w:ascii="宋体" w:hAnsi="宋体" w:cs="宋体" w:hint="eastAsia"/>
          <w:bCs/>
          <w:szCs w:val="21"/>
        </w:rPr>
        <w:t>竞争性磋商文件技术评分细则中所需要的证明材料；</w:t>
      </w:r>
    </w:p>
    <w:p w:rsidR="00444AC0" w:rsidRDefault="00444AC0">
      <w:pPr>
        <w:numPr>
          <w:ilvl w:val="0"/>
          <w:numId w:val="1"/>
        </w:numPr>
        <w:spacing w:line="360" w:lineRule="auto"/>
        <w:rPr>
          <w:rFonts w:ascii="宋体" w:cs="宋体"/>
          <w:bCs/>
          <w:szCs w:val="21"/>
        </w:rPr>
      </w:pPr>
      <w:r>
        <w:rPr>
          <w:rFonts w:ascii="宋体" w:hAnsi="宋体" w:cs="宋体" w:hint="eastAsia"/>
          <w:bCs/>
          <w:szCs w:val="21"/>
        </w:rPr>
        <w:t>投标人认为技术标中需要的其他材料；</w:t>
      </w:r>
    </w:p>
    <w:p w:rsidR="00444AC0" w:rsidRDefault="00444AC0">
      <w:pPr>
        <w:spacing w:line="360" w:lineRule="auto"/>
        <w:ind w:firstLineChars="200" w:firstLine="422"/>
        <w:rPr>
          <w:rFonts w:ascii="宋体"/>
          <w:szCs w:val="21"/>
        </w:rPr>
      </w:pPr>
      <w:r>
        <w:rPr>
          <w:rFonts w:ascii="宋体" w:hAnsi="宋体" w:cs="宋体" w:hint="eastAsia"/>
          <w:b/>
          <w:szCs w:val="21"/>
        </w:rPr>
        <w:t>投标书三（商务标）</w:t>
      </w:r>
    </w:p>
    <w:p w:rsidR="00444AC0" w:rsidRDefault="00444AC0">
      <w:pPr>
        <w:spacing w:line="360" w:lineRule="auto"/>
        <w:ind w:firstLineChars="200" w:firstLine="420"/>
        <w:rPr>
          <w:rFonts w:ascii="宋体" w:cs="宋体"/>
          <w:szCs w:val="21"/>
        </w:rPr>
      </w:pPr>
      <w:r>
        <w:rPr>
          <w:rFonts w:ascii="宋体" w:hAnsi="宋体" w:hint="eastAsia"/>
          <w:szCs w:val="21"/>
        </w:rPr>
        <w:t>（</w:t>
      </w:r>
      <w:r>
        <w:rPr>
          <w:rFonts w:ascii="宋体" w:hAnsi="宋体"/>
          <w:szCs w:val="21"/>
        </w:rPr>
        <w:t>1</w:t>
      </w:r>
      <w:r>
        <w:rPr>
          <w:rFonts w:ascii="宋体" w:hAnsi="宋体" w:hint="eastAsia"/>
          <w:szCs w:val="21"/>
        </w:rPr>
        <w:t>）投标函</w:t>
      </w:r>
      <w:r>
        <w:rPr>
          <w:rFonts w:ascii="宋体" w:hAnsi="宋体" w:cs="宋体" w:hint="eastAsia"/>
          <w:szCs w:val="21"/>
        </w:rPr>
        <w:t>（格式见附件）；</w:t>
      </w:r>
    </w:p>
    <w:p w:rsidR="00444AC0" w:rsidRDefault="00444AC0">
      <w:pPr>
        <w:spacing w:line="360" w:lineRule="auto"/>
        <w:ind w:firstLineChars="192" w:firstLine="403"/>
        <w:rPr>
          <w:rFonts w:ascii="宋体" w:cs="宋体"/>
          <w:szCs w:val="21"/>
        </w:rPr>
      </w:pPr>
      <w:r>
        <w:rPr>
          <w:rFonts w:ascii="宋体" w:hAnsi="宋体" w:hint="eastAsia"/>
          <w:szCs w:val="21"/>
        </w:rPr>
        <w:t>（</w:t>
      </w:r>
      <w:r>
        <w:rPr>
          <w:rFonts w:ascii="宋体" w:hAnsi="宋体"/>
          <w:szCs w:val="21"/>
        </w:rPr>
        <w:t>2</w:t>
      </w:r>
      <w:r>
        <w:rPr>
          <w:rFonts w:ascii="宋体" w:hAnsi="宋体" w:hint="eastAsia"/>
          <w:szCs w:val="21"/>
        </w:rPr>
        <w:t>）诚信投标承诺书</w:t>
      </w:r>
      <w:r>
        <w:rPr>
          <w:rFonts w:ascii="宋体" w:hAnsi="宋体" w:cs="宋体" w:hint="eastAsia"/>
          <w:szCs w:val="21"/>
        </w:rPr>
        <w:t>（格式见附件）。</w:t>
      </w:r>
    </w:p>
    <w:p w:rsidR="00444AC0" w:rsidRDefault="00444AC0">
      <w:pPr>
        <w:spacing w:line="360" w:lineRule="auto"/>
        <w:ind w:firstLineChars="192" w:firstLine="403"/>
        <w:rPr>
          <w:rFonts w:ascii="宋体" w:cs="宋体"/>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）竞争性磋商文件商务评分细则中所需要的证明材料；</w:t>
      </w:r>
    </w:p>
    <w:p w:rsidR="00444AC0" w:rsidRDefault="00444AC0">
      <w:pPr>
        <w:spacing w:line="360" w:lineRule="auto"/>
        <w:ind w:firstLineChars="192" w:firstLine="403"/>
        <w:rPr>
          <w:rFonts w:ascii="宋体" w:cs="宋体"/>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）投标人认为商务标中需要的其他材料；</w:t>
      </w:r>
    </w:p>
    <w:p w:rsidR="00444AC0" w:rsidRDefault="00444AC0">
      <w:pPr>
        <w:pStyle w:val="BodyTextFirstIndent2"/>
        <w:ind w:left="420" w:firstLine="422"/>
        <w:rPr>
          <w:b/>
          <w:bCs/>
        </w:rPr>
      </w:pPr>
      <w:r>
        <w:rPr>
          <w:rFonts w:hint="eastAsia"/>
          <w:b/>
          <w:bCs/>
        </w:rPr>
        <w:t>本项目采用纸质投标文件评审，上述标书中涉及复印件均需加盖投标人公章。</w:t>
      </w:r>
    </w:p>
    <w:p w:rsidR="00444AC0" w:rsidRDefault="00444AC0">
      <w:pPr>
        <w:spacing w:line="360" w:lineRule="auto"/>
        <w:ind w:firstLineChars="100" w:firstLine="210"/>
        <w:rPr>
          <w:rFonts w:ascii="宋体" w:cs="宋体"/>
          <w:szCs w:val="21"/>
        </w:rPr>
      </w:pPr>
      <w:r>
        <w:rPr>
          <w:rFonts w:ascii="宋体" w:hAnsi="宋体" w:cs="宋体"/>
          <w:szCs w:val="21"/>
        </w:rPr>
        <w:t>14.2</w:t>
      </w:r>
      <w:r>
        <w:rPr>
          <w:rFonts w:ascii="宋体" w:hAnsi="宋体" w:cs="宋体" w:hint="eastAsia"/>
          <w:szCs w:val="21"/>
        </w:rPr>
        <w:t>、投标报价</w:t>
      </w:r>
    </w:p>
    <w:p w:rsidR="00444AC0" w:rsidRDefault="00444AC0">
      <w:pPr>
        <w:spacing w:line="440" w:lineRule="exact"/>
        <w:ind w:firstLineChars="100" w:firstLine="210"/>
        <w:rPr>
          <w:rFonts w:ascii="宋体"/>
          <w:b/>
          <w:color w:val="FF0000"/>
          <w:szCs w:val="21"/>
        </w:rPr>
      </w:pPr>
      <w:r>
        <w:rPr>
          <w:rFonts w:ascii="宋体" w:hAnsi="宋体" w:cs="宋体"/>
          <w:szCs w:val="21"/>
        </w:rPr>
        <w:t>14.2.1</w:t>
      </w:r>
      <w:r>
        <w:rPr>
          <w:rFonts w:ascii="宋体" w:hAnsi="宋体" w:cs="宋体" w:hint="eastAsia"/>
          <w:szCs w:val="21"/>
        </w:rPr>
        <w:t>本招标项目采用总报价方式，投标报价包含了为完成本项目的全部相关服务费用【包括主材、辅材、各种税费、人工、保险、加班费、利润、税金、政策性文件规定及合同包含的所有风险、责任、招标代理费、专家评审费等一切费用】。招标人不再为此次招标支付任何其它费用。</w:t>
      </w:r>
    </w:p>
    <w:p w:rsidR="00444AC0" w:rsidRDefault="00444AC0">
      <w:pPr>
        <w:spacing w:line="360" w:lineRule="auto"/>
        <w:rPr>
          <w:rFonts w:ascii="宋体"/>
          <w:color w:val="FF0000"/>
          <w:szCs w:val="21"/>
        </w:rPr>
      </w:pPr>
      <w:r>
        <w:rPr>
          <w:rFonts w:ascii="宋体" w:hAnsi="宋体" w:cs="宋体"/>
          <w:szCs w:val="21"/>
        </w:rPr>
        <w:t xml:space="preserve">  14.2.2</w:t>
      </w:r>
      <w:r>
        <w:rPr>
          <w:rFonts w:ascii="宋体" w:hAnsi="宋体" w:hint="eastAsia"/>
          <w:szCs w:val="21"/>
        </w:rPr>
        <w:t>投标人只允许有一个方案、一个报价，多方案、多报价的投标文件将不被接受。</w:t>
      </w:r>
    </w:p>
    <w:p w:rsidR="00444AC0" w:rsidRDefault="00444AC0">
      <w:pPr>
        <w:spacing w:line="360" w:lineRule="auto"/>
        <w:rPr>
          <w:rFonts w:ascii="宋体"/>
          <w:szCs w:val="21"/>
        </w:rPr>
      </w:pPr>
      <w:r>
        <w:rPr>
          <w:rFonts w:ascii="宋体" w:hAnsi="宋体"/>
          <w:szCs w:val="21"/>
        </w:rPr>
        <w:t xml:space="preserve">  14.2.4</w:t>
      </w:r>
      <w:r>
        <w:rPr>
          <w:rFonts w:ascii="宋体" w:hAnsi="宋体" w:hint="eastAsia"/>
          <w:szCs w:val="21"/>
        </w:rPr>
        <w:t>、投标报价应由法定代表人或被授权人签署。</w:t>
      </w:r>
    </w:p>
    <w:p w:rsidR="00444AC0" w:rsidRDefault="00444AC0">
      <w:pPr>
        <w:spacing w:line="360" w:lineRule="auto"/>
        <w:ind w:firstLineChars="200" w:firstLine="420"/>
        <w:rPr>
          <w:rFonts w:ascii="宋体"/>
          <w:szCs w:val="21"/>
        </w:rPr>
      </w:pPr>
      <w:r>
        <w:rPr>
          <w:rFonts w:ascii="宋体" w:hAnsi="宋体"/>
          <w:szCs w:val="21"/>
        </w:rPr>
        <w:t>14.2.5</w:t>
      </w:r>
      <w:r>
        <w:rPr>
          <w:rFonts w:ascii="宋体" w:hAnsi="宋体" w:hint="eastAsia"/>
          <w:szCs w:val="21"/>
        </w:rPr>
        <w:t>、投标人的报价高于本次招标最高限价（不含等于），按无效标处理。</w:t>
      </w:r>
    </w:p>
    <w:p w:rsidR="00444AC0" w:rsidRDefault="00444AC0">
      <w:pPr>
        <w:spacing w:line="360" w:lineRule="auto"/>
        <w:ind w:firstLineChars="200" w:firstLine="420"/>
        <w:rPr>
          <w:rFonts w:ascii="宋体"/>
          <w:szCs w:val="21"/>
        </w:rPr>
      </w:pPr>
      <w:r>
        <w:rPr>
          <w:rFonts w:ascii="宋体" w:hAnsi="宋体"/>
          <w:szCs w:val="21"/>
        </w:rPr>
        <w:t>14.2.6</w:t>
      </w:r>
      <w:r>
        <w:rPr>
          <w:rFonts w:ascii="宋体" w:hAnsi="宋体" w:hint="eastAsia"/>
          <w:szCs w:val="21"/>
        </w:rPr>
        <w:t>、投标报价文件中的单价和总价全部采用人民币表示。</w:t>
      </w:r>
    </w:p>
    <w:p w:rsidR="00444AC0" w:rsidRDefault="00444AC0">
      <w:pPr>
        <w:spacing w:line="360" w:lineRule="auto"/>
        <w:ind w:firstLineChars="200" w:firstLine="420"/>
        <w:rPr>
          <w:rFonts w:ascii="宋体"/>
          <w:bCs/>
          <w:szCs w:val="21"/>
        </w:rPr>
      </w:pPr>
      <w:r>
        <w:rPr>
          <w:rFonts w:ascii="宋体" w:hAnsi="宋体"/>
          <w:bCs/>
          <w:szCs w:val="21"/>
        </w:rPr>
        <w:t>14.2.7</w:t>
      </w:r>
      <w:r>
        <w:rPr>
          <w:rFonts w:ascii="宋体" w:hAnsi="宋体" w:hint="eastAsia"/>
          <w:bCs/>
          <w:szCs w:val="21"/>
        </w:rPr>
        <w:t>、投标人应报出其所能承受的最低合理价格。</w:t>
      </w:r>
    </w:p>
    <w:p w:rsidR="00444AC0" w:rsidRDefault="00444AC0">
      <w:pPr>
        <w:spacing w:line="360" w:lineRule="auto"/>
        <w:ind w:firstLineChars="200" w:firstLine="420"/>
        <w:rPr>
          <w:rFonts w:ascii="宋体"/>
          <w:bCs/>
          <w:szCs w:val="21"/>
        </w:rPr>
      </w:pPr>
      <w:r>
        <w:rPr>
          <w:rFonts w:ascii="宋体" w:hAnsi="宋体"/>
          <w:bCs/>
          <w:szCs w:val="21"/>
        </w:rPr>
        <w:t>14.2.8</w:t>
      </w:r>
      <w:r>
        <w:rPr>
          <w:rFonts w:ascii="宋体" w:hAnsi="宋体" w:hint="eastAsia"/>
          <w:bCs/>
          <w:szCs w:val="21"/>
        </w:rPr>
        <w:t>、本项目招标代理服务费见投标须知前附表。</w:t>
      </w:r>
    </w:p>
    <w:p w:rsidR="00444AC0" w:rsidRDefault="00444AC0">
      <w:pPr>
        <w:spacing w:line="360" w:lineRule="auto"/>
        <w:ind w:firstLineChars="200" w:firstLine="422"/>
        <w:rPr>
          <w:rFonts w:ascii="宋体"/>
          <w:b/>
          <w:color w:val="000000"/>
          <w:szCs w:val="21"/>
        </w:rPr>
      </w:pPr>
      <w:r>
        <w:rPr>
          <w:rFonts w:ascii="宋体" w:hAnsi="宋体" w:cs="宋体"/>
          <w:b/>
          <w:szCs w:val="21"/>
        </w:rPr>
        <w:t>15.</w:t>
      </w:r>
      <w:r>
        <w:rPr>
          <w:rFonts w:ascii="宋体" w:hAnsi="宋体" w:cs="宋体" w:hint="eastAsia"/>
          <w:b/>
          <w:szCs w:val="21"/>
        </w:rPr>
        <w:t>投标文件的签署及规定</w:t>
      </w:r>
    </w:p>
    <w:p w:rsidR="00444AC0" w:rsidRDefault="00444AC0">
      <w:pPr>
        <w:spacing w:line="360" w:lineRule="auto"/>
        <w:ind w:firstLineChars="200" w:firstLine="420"/>
        <w:rPr>
          <w:rFonts w:ascii="宋体"/>
          <w:bCs/>
          <w:szCs w:val="21"/>
        </w:rPr>
      </w:pPr>
      <w:r>
        <w:rPr>
          <w:rFonts w:ascii="宋体" w:hAnsi="宋体"/>
          <w:bCs/>
          <w:szCs w:val="21"/>
        </w:rPr>
        <w:t>15.1</w:t>
      </w:r>
      <w:r>
        <w:rPr>
          <w:rFonts w:ascii="宋体" w:hAnsi="宋体" w:hint="eastAsia"/>
          <w:bCs/>
          <w:szCs w:val="21"/>
        </w:rPr>
        <w:t>投标文件：投标文件必须为书面文件，一式叁份，正本一份，副本叁份，并明确标明</w:t>
      </w:r>
      <w:r>
        <w:rPr>
          <w:rFonts w:ascii="宋体" w:hint="eastAsia"/>
          <w:bCs/>
          <w:szCs w:val="21"/>
        </w:rPr>
        <w:t>“</w:t>
      </w:r>
      <w:r>
        <w:rPr>
          <w:rFonts w:ascii="宋体" w:hAnsi="宋体" w:hint="eastAsia"/>
          <w:bCs/>
          <w:szCs w:val="21"/>
        </w:rPr>
        <w:t>正本</w:t>
      </w:r>
      <w:r>
        <w:rPr>
          <w:rFonts w:ascii="宋体" w:hint="eastAsia"/>
          <w:bCs/>
          <w:szCs w:val="21"/>
        </w:rPr>
        <w:t>”</w:t>
      </w:r>
      <w:r>
        <w:rPr>
          <w:rFonts w:ascii="宋体" w:hAnsi="宋体" w:hint="eastAsia"/>
          <w:bCs/>
          <w:szCs w:val="21"/>
        </w:rPr>
        <w:t>和</w:t>
      </w:r>
      <w:r>
        <w:rPr>
          <w:rFonts w:ascii="宋体" w:hint="eastAsia"/>
          <w:bCs/>
          <w:szCs w:val="21"/>
        </w:rPr>
        <w:t>“</w:t>
      </w:r>
      <w:r>
        <w:rPr>
          <w:rFonts w:ascii="宋体" w:hAnsi="宋体" w:hint="eastAsia"/>
          <w:bCs/>
          <w:szCs w:val="21"/>
        </w:rPr>
        <w:t>副本</w:t>
      </w:r>
      <w:r>
        <w:rPr>
          <w:rFonts w:ascii="宋体" w:hint="eastAsia"/>
          <w:bCs/>
          <w:szCs w:val="21"/>
        </w:rPr>
        <w:t>”</w:t>
      </w:r>
      <w:r>
        <w:rPr>
          <w:rFonts w:ascii="宋体" w:hAnsi="宋体" w:hint="eastAsia"/>
          <w:bCs/>
          <w:szCs w:val="21"/>
        </w:rPr>
        <w:t>。投标文件正本和副本如有不一致之处，以正本为准。</w:t>
      </w:r>
    </w:p>
    <w:p w:rsidR="00444AC0" w:rsidRDefault="00444AC0">
      <w:pPr>
        <w:spacing w:line="360" w:lineRule="auto"/>
        <w:ind w:firstLineChars="200" w:firstLine="420"/>
        <w:rPr>
          <w:rFonts w:ascii="宋体"/>
          <w:bCs/>
          <w:szCs w:val="21"/>
        </w:rPr>
      </w:pPr>
      <w:r>
        <w:rPr>
          <w:rFonts w:ascii="宋体" w:hAnsi="宋体"/>
          <w:bCs/>
          <w:szCs w:val="21"/>
        </w:rPr>
        <w:t>15.2</w:t>
      </w:r>
      <w:r>
        <w:rPr>
          <w:rFonts w:ascii="宋体" w:hAnsi="宋体" w:hint="eastAsia"/>
          <w:bCs/>
          <w:szCs w:val="21"/>
        </w:rPr>
        <w:t>投标文件的正本和副本均需打印或使用不褪色的蓝、黑墨水笔书写，字迹应清晰易于辩认，并应在投标文件封面的右上角清楚地注明“正本”或“副本”。正本和副本如不符，以正本为准。</w:t>
      </w:r>
    </w:p>
    <w:p w:rsidR="00444AC0" w:rsidRDefault="00444AC0">
      <w:pPr>
        <w:spacing w:line="360" w:lineRule="auto"/>
        <w:ind w:firstLineChars="200" w:firstLine="420"/>
        <w:rPr>
          <w:rFonts w:ascii="宋体"/>
          <w:bCs/>
          <w:szCs w:val="21"/>
        </w:rPr>
      </w:pPr>
      <w:r>
        <w:rPr>
          <w:rFonts w:ascii="宋体" w:hAnsi="宋体"/>
          <w:bCs/>
          <w:szCs w:val="21"/>
        </w:rPr>
        <w:t xml:space="preserve">15.3 </w:t>
      </w:r>
      <w:r>
        <w:rPr>
          <w:rFonts w:ascii="宋体" w:hAnsi="宋体" w:hint="eastAsia"/>
          <w:bCs/>
          <w:szCs w:val="21"/>
        </w:rPr>
        <w:t>投标文件不得涂改和增删，如有修改，必须由投标文件签字人签字或盖章。</w:t>
      </w:r>
    </w:p>
    <w:p w:rsidR="00444AC0" w:rsidRDefault="00444AC0">
      <w:pPr>
        <w:spacing w:line="360" w:lineRule="auto"/>
        <w:ind w:firstLineChars="200" w:firstLine="420"/>
        <w:rPr>
          <w:rFonts w:ascii="宋体"/>
          <w:bCs/>
          <w:szCs w:val="21"/>
        </w:rPr>
      </w:pPr>
      <w:r>
        <w:rPr>
          <w:rFonts w:ascii="宋体" w:hAnsi="宋体"/>
          <w:bCs/>
          <w:szCs w:val="21"/>
        </w:rPr>
        <w:t xml:space="preserve">15.4 </w:t>
      </w:r>
      <w:r>
        <w:rPr>
          <w:rFonts w:ascii="宋体" w:hAnsi="宋体" w:hint="eastAsia"/>
          <w:bCs/>
          <w:szCs w:val="21"/>
        </w:rPr>
        <w:t>投标文件因字迹潦草或表达不清所引起的后果由投标人负责。</w:t>
      </w:r>
    </w:p>
    <w:p w:rsidR="00444AC0" w:rsidRDefault="00444AC0">
      <w:pPr>
        <w:spacing w:line="360" w:lineRule="auto"/>
        <w:rPr>
          <w:rFonts w:ascii="宋体" w:cs="宋体"/>
          <w:b/>
          <w:szCs w:val="21"/>
        </w:rPr>
      </w:pPr>
      <w:r>
        <w:rPr>
          <w:rFonts w:ascii="宋体" w:hAnsi="宋体" w:cs="宋体"/>
          <w:b/>
          <w:szCs w:val="21"/>
        </w:rPr>
        <w:t>16.</w:t>
      </w:r>
      <w:r>
        <w:rPr>
          <w:rFonts w:ascii="宋体" w:hAnsi="宋体" w:cs="宋体" w:hint="eastAsia"/>
          <w:b/>
          <w:szCs w:val="21"/>
        </w:rPr>
        <w:t>投标有效期</w:t>
      </w:r>
    </w:p>
    <w:p w:rsidR="00444AC0" w:rsidRDefault="00444AC0">
      <w:pPr>
        <w:spacing w:line="400" w:lineRule="exact"/>
        <w:rPr>
          <w:rFonts w:ascii="宋体"/>
          <w:szCs w:val="21"/>
        </w:rPr>
      </w:pPr>
      <w:r>
        <w:rPr>
          <w:rFonts w:ascii="宋体" w:hAnsi="宋体"/>
          <w:szCs w:val="21"/>
        </w:rPr>
        <w:t xml:space="preserve">    16.1  </w:t>
      </w:r>
      <w:r>
        <w:rPr>
          <w:rFonts w:ascii="宋体" w:hAnsi="宋体" w:hint="eastAsia"/>
          <w:szCs w:val="21"/>
        </w:rPr>
        <w:t>投标有效期为</w:t>
      </w:r>
      <w:r>
        <w:rPr>
          <w:rFonts w:ascii="宋体" w:hAnsi="宋体"/>
          <w:szCs w:val="21"/>
          <w:u w:val="single"/>
        </w:rPr>
        <w:t xml:space="preserve"> 60 </w:t>
      </w:r>
      <w:r>
        <w:rPr>
          <w:rFonts w:ascii="宋体" w:hAnsi="宋体" w:hint="eastAsia"/>
          <w:szCs w:val="21"/>
        </w:rPr>
        <w:t>日历天（从投标截止之日算起）。在此期限内，凡符合本竞争性磋商文件要求的投标文件均保持有效。</w:t>
      </w:r>
    </w:p>
    <w:p w:rsidR="00444AC0" w:rsidRDefault="00444AC0">
      <w:pPr>
        <w:spacing w:line="420" w:lineRule="exact"/>
        <w:rPr>
          <w:rFonts w:ascii="宋体"/>
          <w:szCs w:val="21"/>
        </w:rPr>
      </w:pPr>
      <w:r>
        <w:rPr>
          <w:rFonts w:ascii="宋体" w:hAnsi="宋体"/>
          <w:szCs w:val="21"/>
        </w:rPr>
        <w:t xml:space="preserve">    16.2  </w:t>
      </w:r>
      <w:r>
        <w:rPr>
          <w:rFonts w:ascii="宋体" w:hAnsi="宋体" w:hint="eastAsia"/>
          <w:szCs w:val="21"/>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rsidR="00444AC0" w:rsidRDefault="00444AC0">
      <w:pPr>
        <w:spacing w:line="360" w:lineRule="auto"/>
        <w:rPr>
          <w:rFonts w:ascii="宋体" w:cs="宋体"/>
          <w:b/>
          <w:szCs w:val="21"/>
        </w:rPr>
      </w:pPr>
      <w:r>
        <w:rPr>
          <w:rFonts w:ascii="宋体" w:hAnsi="宋体" w:cs="宋体"/>
          <w:b/>
          <w:szCs w:val="21"/>
        </w:rPr>
        <w:t>17.</w:t>
      </w:r>
      <w:r>
        <w:rPr>
          <w:rFonts w:ascii="宋体" w:hAnsi="宋体" w:cs="宋体" w:hint="eastAsia"/>
          <w:b/>
          <w:szCs w:val="21"/>
        </w:rPr>
        <w:t>投标保证金</w:t>
      </w:r>
    </w:p>
    <w:p w:rsidR="00444AC0" w:rsidRDefault="00444AC0">
      <w:pPr>
        <w:spacing w:line="380" w:lineRule="exact"/>
        <w:jc w:val="left"/>
        <w:rPr>
          <w:rFonts w:ascii="宋体"/>
          <w:szCs w:val="21"/>
        </w:rPr>
      </w:pPr>
      <w:r>
        <w:rPr>
          <w:rFonts w:ascii="宋体" w:hAnsi="宋体"/>
          <w:szCs w:val="21"/>
        </w:rPr>
        <w:t>17</w:t>
      </w:r>
      <w:r>
        <w:rPr>
          <w:rFonts w:ascii="宋体"/>
          <w:szCs w:val="21"/>
        </w:rPr>
        <w:t>.</w:t>
      </w:r>
      <w:r>
        <w:rPr>
          <w:rFonts w:ascii="宋体" w:hAnsi="宋体"/>
          <w:szCs w:val="21"/>
        </w:rPr>
        <w:t xml:space="preserve">1.1 </w:t>
      </w:r>
      <w:r>
        <w:rPr>
          <w:rFonts w:ascii="宋体" w:hAnsi="宋体" w:hint="eastAsia"/>
          <w:szCs w:val="21"/>
        </w:rPr>
        <w:t>投标保证金交纳数额和地点：详见前附表。</w:t>
      </w:r>
    </w:p>
    <w:p w:rsidR="00444AC0" w:rsidRDefault="00444AC0">
      <w:pPr>
        <w:spacing w:line="380" w:lineRule="exact"/>
        <w:jc w:val="left"/>
        <w:rPr>
          <w:rFonts w:ascii="宋体"/>
          <w:szCs w:val="21"/>
        </w:rPr>
      </w:pPr>
      <w:r>
        <w:rPr>
          <w:rFonts w:ascii="宋体" w:hAnsi="宋体"/>
          <w:szCs w:val="21"/>
        </w:rPr>
        <w:t>17.1.3</w:t>
      </w:r>
      <w:r>
        <w:rPr>
          <w:rFonts w:ascii="宋体" w:hAnsi="宋体" w:hint="eastAsia"/>
          <w:szCs w:val="21"/>
        </w:rPr>
        <w:t>开标结束后退还未中标人的投标保证金。</w:t>
      </w:r>
    </w:p>
    <w:p w:rsidR="00444AC0" w:rsidRDefault="00444AC0">
      <w:pPr>
        <w:spacing w:line="380" w:lineRule="exact"/>
        <w:rPr>
          <w:rFonts w:ascii="宋体"/>
          <w:szCs w:val="21"/>
        </w:rPr>
      </w:pPr>
      <w:r>
        <w:rPr>
          <w:rFonts w:ascii="宋体" w:hAnsi="宋体"/>
          <w:szCs w:val="21"/>
        </w:rPr>
        <w:t xml:space="preserve">17.2  </w:t>
      </w:r>
      <w:r>
        <w:rPr>
          <w:rFonts w:ascii="宋体" w:hAnsi="宋体" w:hint="eastAsia"/>
          <w:szCs w:val="21"/>
        </w:rPr>
        <w:t>投标人出现下列情况，其投标保证金将被没收。</w:t>
      </w:r>
    </w:p>
    <w:p w:rsidR="00444AC0" w:rsidRDefault="00444AC0">
      <w:pPr>
        <w:spacing w:line="380" w:lineRule="exact"/>
        <w:rPr>
          <w:rFonts w:ascii="宋体"/>
          <w:szCs w:val="21"/>
        </w:rPr>
      </w:pPr>
      <w:r>
        <w:rPr>
          <w:rFonts w:ascii="宋体" w:hAnsi="宋体"/>
          <w:szCs w:val="21"/>
        </w:rPr>
        <w:t>17.2.1</w:t>
      </w:r>
      <w:r>
        <w:rPr>
          <w:rFonts w:ascii="宋体" w:hAnsi="宋体" w:hint="eastAsia"/>
          <w:szCs w:val="21"/>
        </w:rPr>
        <w:t>凡是通过资格审查的合格投标人，没有正当理由不得放弃投标，否则，招标人将没收其投标保证金；</w:t>
      </w:r>
    </w:p>
    <w:p w:rsidR="00444AC0" w:rsidRDefault="00444AC0">
      <w:pPr>
        <w:spacing w:line="380" w:lineRule="exact"/>
        <w:rPr>
          <w:rFonts w:ascii="宋体"/>
          <w:szCs w:val="21"/>
        </w:rPr>
      </w:pPr>
      <w:r>
        <w:rPr>
          <w:rFonts w:ascii="宋体" w:hAnsi="宋体"/>
          <w:szCs w:val="21"/>
        </w:rPr>
        <w:t>17.2.2</w:t>
      </w:r>
      <w:r>
        <w:rPr>
          <w:rFonts w:ascii="宋体" w:hAnsi="宋体" w:hint="eastAsia"/>
          <w:szCs w:val="21"/>
        </w:rPr>
        <w:t>投标单位在竞争性磋商文件规定的投标有效期内撤回其投标文件；</w:t>
      </w:r>
    </w:p>
    <w:p w:rsidR="00444AC0" w:rsidRDefault="00444AC0">
      <w:pPr>
        <w:spacing w:line="380" w:lineRule="exact"/>
        <w:rPr>
          <w:rFonts w:ascii="宋体"/>
          <w:szCs w:val="21"/>
        </w:rPr>
      </w:pPr>
      <w:r>
        <w:rPr>
          <w:rFonts w:ascii="宋体" w:hAnsi="宋体"/>
          <w:szCs w:val="21"/>
        </w:rPr>
        <w:t>17.2.3</w:t>
      </w:r>
      <w:r>
        <w:rPr>
          <w:rFonts w:ascii="宋体" w:hAnsi="宋体" w:hint="eastAsia"/>
          <w:szCs w:val="21"/>
        </w:rPr>
        <w:t>中标单位未能在规定期限内提交履约保证金，或签署合同协议；</w:t>
      </w:r>
    </w:p>
    <w:p w:rsidR="00444AC0" w:rsidRDefault="00444AC0">
      <w:pPr>
        <w:spacing w:line="380" w:lineRule="exact"/>
        <w:rPr>
          <w:rFonts w:ascii="宋体"/>
          <w:szCs w:val="21"/>
        </w:rPr>
      </w:pPr>
      <w:r>
        <w:rPr>
          <w:rFonts w:ascii="宋体" w:hAnsi="宋体"/>
          <w:szCs w:val="21"/>
        </w:rPr>
        <w:t>17.2.4</w:t>
      </w:r>
      <w:r>
        <w:rPr>
          <w:rFonts w:ascii="宋体" w:hAnsi="宋体" w:hint="eastAsia"/>
          <w:szCs w:val="21"/>
        </w:rPr>
        <w:t>在招标活动中有违规和违法行为；</w:t>
      </w:r>
    </w:p>
    <w:p w:rsidR="00444AC0" w:rsidRDefault="00444AC0">
      <w:pPr>
        <w:spacing w:line="380" w:lineRule="exact"/>
        <w:rPr>
          <w:rFonts w:ascii="宋体"/>
          <w:color w:val="000000"/>
          <w:sz w:val="24"/>
        </w:rPr>
      </w:pPr>
      <w:r>
        <w:rPr>
          <w:rFonts w:ascii="宋体" w:hAnsi="宋体"/>
          <w:szCs w:val="21"/>
        </w:rPr>
        <w:t>17.2.5</w:t>
      </w:r>
      <w:r>
        <w:rPr>
          <w:rFonts w:ascii="宋体" w:hAnsi="宋体" w:hint="eastAsia"/>
          <w:szCs w:val="21"/>
        </w:rPr>
        <w:t>法律法规规定的其它情形。</w:t>
      </w:r>
    </w:p>
    <w:p w:rsidR="00444AC0" w:rsidRDefault="00444AC0">
      <w:pPr>
        <w:jc w:val="center"/>
        <w:outlineLvl w:val="1"/>
        <w:rPr>
          <w:rFonts w:ascii="宋体"/>
          <w:b/>
          <w:sz w:val="30"/>
          <w:szCs w:val="30"/>
        </w:rPr>
      </w:pPr>
      <w:bookmarkStart w:id="16" w:name="_Toc68704262"/>
      <w:bookmarkStart w:id="17" w:name="_Toc322330877"/>
      <w:bookmarkStart w:id="18" w:name="_Toc342895802"/>
      <w:bookmarkStart w:id="19" w:name="_Toc4838"/>
      <w:r>
        <w:rPr>
          <w:rFonts w:ascii="宋体" w:hAnsi="宋体" w:hint="eastAsia"/>
          <w:b/>
          <w:sz w:val="30"/>
          <w:szCs w:val="30"/>
        </w:rPr>
        <w:t>五、投标文件的密封和递交</w:t>
      </w:r>
      <w:bookmarkEnd w:id="16"/>
      <w:bookmarkEnd w:id="17"/>
      <w:bookmarkEnd w:id="18"/>
      <w:bookmarkEnd w:id="19"/>
    </w:p>
    <w:p w:rsidR="00444AC0" w:rsidRDefault="00444AC0">
      <w:pPr>
        <w:spacing w:line="360" w:lineRule="auto"/>
        <w:rPr>
          <w:rFonts w:ascii="宋体" w:cs="宋体"/>
          <w:b/>
          <w:szCs w:val="21"/>
        </w:rPr>
      </w:pPr>
      <w:r>
        <w:rPr>
          <w:rFonts w:ascii="宋体" w:hAnsi="宋体" w:cs="宋体"/>
          <w:b/>
          <w:szCs w:val="21"/>
        </w:rPr>
        <w:t>18.</w:t>
      </w:r>
      <w:r>
        <w:rPr>
          <w:rFonts w:ascii="宋体" w:hAnsi="宋体" w:cs="宋体" w:hint="eastAsia"/>
          <w:b/>
          <w:szCs w:val="21"/>
        </w:rPr>
        <w:t>投标文件的份数和签署</w:t>
      </w:r>
    </w:p>
    <w:p w:rsidR="00444AC0" w:rsidRDefault="00444AC0">
      <w:pPr>
        <w:snapToGrid w:val="0"/>
        <w:spacing w:line="400" w:lineRule="exact"/>
        <w:ind w:firstLineChars="150" w:firstLine="315"/>
        <w:jc w:val="left"/>
        <w:rPr>
          <w:rFonts w:ascii="宋体"/>
          <w:szCs w:val="21"/>
        </w:rPr>
      </w:pPr>
      <w:r>
        <w:rPr>
          <w:rFonts w:ascii="宋体" w:hAnsi="宋体"/>
          <w:szCs w:val="21"/>
        </w:rPr>
        <w:t xml:space="preserve">18.1 </w:t>
      </w:r>
      <w:r>
        <w:rPr>
          <w:rFonts w:ascii="宋体" w:hAnsi="宋体" w:hint="eastAsia"/>
          <w:szCs w:val="21"/>
        </w:rPr>
        <w:t>投标文件：书面文件一式叁份，正本一份，副本叁份。</w:t>
      </w:r>
      <w:r>
        <w:rPr>
          <w:rFonts w:ascii="宋体" w:hAnsi="宋体" w:hint="eastAsia"/>
          <w:b/>
          <w:bCs/>
          <w:szCs w:val="21"/>
        </w:rPr>
        <w:t>（投标单位需将资信、技术、商务标文件正副本分别装订成册，其中资信、技术、商务须分别密封）</w:t>
      </w:r>
    </w:p>
    <w:p w:rsidR="00444AC0" w:rsidRDefault="00444AC0">
      <w:pPr>
        <w:spacing w:line="420" w:lineRule="exact"/>
        <w:ind w:firstLineChars="150" w:firstLine="315"/>
        <w:jc w:val="left"/>
        <w:rPr>
          <w:rFonts w:ascii="宋体"/>
          <w:szCs w:val="21"/>
        </w:rPr>
      </w:pPr>
      <w:r>
        <w:rPr>
          <w:rFonts w:ascii="宋体" w:hAnsi="宋体"/>
          <w:szCs w:val="21"/>
        </w:rPr>
        <w:t>18.2</w:t>
      </w:r>
      <w:r>
        <w:rPr>
          <w:rFonts w:ascii="宋体" w:hAnsi="宋体" w:hint="eastAsia"/>
          <w:szCs w:val="21"/>
        </w:rPr>
        <w:t>投标文件的正本和副本均需打印或使用不褪色的蓝、黑墨水笔书写，字迹应清晰易于辩认，并应在投标文件封面的右上角清楚地注明“正本”或“副本”。正本和副本如有不一致之处，以正本为准。</w:t>
      </w:r>
    </w:p>
    <w:p w:rsidR="00444AC0" w:rsidRDefault="00444AC0">
      <w:pPr>
        <w:spacing w:line="520" w:lineRule="exact"/>
        <w:ind w:firstLineChars="150" w:firstLine="315"/>
        <w:rPr>
          <w:rFonts w:ascii="宋体"/>
          <w:szCs w:val="21"/>
        </w:rPr>
      </w:pPr>
      <w:r>
        <w:rPr>
          <w:rFonts w:ascii="宋体" w:hAnsi="宋体"/>
          <w:szCs w:val="21"/>
        </w:rPr>
        <w:t>18.3</w:t>
      </w:r>
      <w:r>
        <w:rPr>
          <w:rFonts w:ascii="宋体" w:hAnsi="宋体" w:hint="eastAsia"/>
          <w:szCs w:val="21"/>
        </w:rPr>
        <w:t>投标文件封面、授权书、诚信投标承诺书、投标函等应按竞争性磋商文件的规定在相应位置签字或盖章，否则，投标文件作无效标处理。</w:t>
      </w:r>
    </w:p>
    <w:p w:rsidR="00444AC0" w:rsidRDefault="00444AC0">
      <w:pPr>
        <w:spacing w:line="400" w:lineRule="exact"/>
        <w:rPr>
          <w:rFonts w:ascii="宋体" w:cs="宋体"/>
          <w:b/>
          <w:szCs w:val="21"/>
        </w:rPr>
      </w:pPr>
      <w:r>
        <w:rPr>
          <w:rFonts w:ascii="宋体" w:hAnsi="宋体" w:cs="宋体"/>
          <w:b/>
          <w:szCs w:val="21"/>
        </w:rPr>
        <w:t xml:space="preserve">19. </w:t>
      </w:r>
      <w:r>
        <w:rPr>
          <w:rFonts w:ascii="宋体" w:hAnsi="宋体" w:cs="宋体" w:hint="eastAsia"/>
          <w:b/>
          <w:szCs w:val="21"/>
        </w:rPr>
        <w:t>投标文件的密封和标记</w:t>
      </w:r>
    </w:p>
    <w:p w:rsidR="00444AC0" w:rsidRDefault="00444AC0">
      <w:pPr>
        <w:spacing w:line="400" w:lineRule="exact"/>
        <w:ind w:firstLineChars="150" w:firstLine="315"/>
        <w:jc w:val="left"/>
        <w:rPr>
          <w:rFonts w:ascii="宋体"/>
          <w:b/>
          <w:szCs w:val="21"/>
        </w:rPr>
      </w:pPr>
      <w:r>
        <w:rPr>
          <w:rFonts w:ascii="宋体" w:hAnsi="宋体"/>
          <w:szCs w:val="21"/>
        </w:rPr>
        <w:t xml:space="preserve">19.1 </w:t>
      </w:r>
      <w:r>
        <w:rPr>
          <w:rFonts w:ascii="宋体" w:hAnsi="宋体" w:hint="eastAsia"/>
          <w:szCs w:val="21"/>
        </w:rPr>
        <w:t>投标文件的密封</w:t>
      </w:r>
    </w:p>
    <w:p w:rsidR="00444AC0" w:rsidRDefault="00444AC0">
      <w:pPr>
        <w:spacing w:line="400" w:lineRule="exact"/>
        <w:ind w:firstLineChars="150" w:firstLine="315"/>
        <w:jc w:val="left"/>
        <w:rPr>
          <w:rFonts w:ascii="宋体"/>
          <w:szCs w:val="21"/>
        </w:rPr>
      </w:pPr>
      <w:r>
        <w:rPr>
          <w:rFonts w:ascii="宋体" w:hAnsi="宋体"/>
          <w:szCs w:val="21"/>
        </w:rPr>
        <w:t>19.1.1</w:t>
      </w:r>
      <w:r>
        <w:rPr>
          <w:rFonts w:ascii="宋体" w:hAnsi="宋体" w:hint="eastAsia"/>
          <w:b/>
          <w:bCs/>
          <w:szCs w:val="21"/>
        </w:rPr>
        <w:t>投标单位需将资信、技术、商务标文件正副本分别装订成册，其中资信、技术、商务须分别密封。</w:t>
      </w:r>
    </w:p>
    <w:p w:rsidR="00444AC0" w:rsidRDefault="00444AC0">
      <w:pPr>
        <w:spacing w:line="400" w:lineRule="exact"/>
        <w:ind w:firstLineChars="150" w:firstLine="315"/>
        <w:jc w:val="left"/>
        <w:rPr>
          <w:rFonts w:ascii="宋体"/>
          <w:szCs w:val="21"/>
        </w:rPr>
      </w:pPr>
      <w:r>
        <w:rPr>
          <w:rFonts w:ascii="宋体" w:hAnsi="宋体"/>
          <w:szCs w:val="21"/>
        </w:rPr>
        <w:t xml:space="preserve">19.2 </w:t>
      </w:r>
      <w:r>
        <w:rPr>
          <w:rFonts w:ascii="宋体" w:hAnsi="宋体" w:hint="eastAsia"/>
          <w:szCs w:val="21"/>
        </w:rPr>
        <w:t>投标文件密封袋的标记</w:t>
      </w:r>
    </w:p>
    <w:p w:rsidR="00444AC0" w:rsidRDefault="00444AC0">
      <w:pPr>
        <w:spacing w:line="400" w:lineRule="exact"/>
        <w:ind w:firstLineChars="150" w:firstLine="315"/>
        <w:jc w:val="left"/>
        <w:rPr>
          <w:rFonts w:ascii="宋体"/>
          <w:szCs w:val="21"/>
        </w:rPr>
      </w:pPr>
      <w:r>
        <w:rPr>
          <w:rFonts w:ascii="宋体" w:hAnsi="宋体"/>
          <w:szCs w:val="21"/>
        </w:rPr>
        <w:t>19.2.1</w:t>
      </w:r>
      <w:r>
        <w:rPr>
          <w:rFonts w:ascii="宋体" w:hAnsi="宋体" w:hint="eastAsia"/>
          <w:szCs w:val="21"/>
        </w:rPr>
        <w:t>投标文件在密封袋上应写明投标人名称；并注明下列识别标志：招标项目名称、日期。</w:t>
      </w:r>
    </w:p>
    <w:p w:rsidR="00444AC0" w:rsidRDefault="00444AC0">
      <w:pPr>
        <w:spacing w:line="400" w:lineRule="exact"/>
        <w:ind w:firstLineChars="150" w:firstLine="315"/>
        <w:jc w:val="left"/>
        <w:rPr>
          <w:rFonts w:ascii="宋体"/>
          <w:szCs w:val="21"/>
        </w:rPr>
      </w:pPr>
      <w:r>
        <w:rPr>
          <w:rFonts w:ascii="宋体" w:hAnsi="宋体"/>
          <w:szCs w:val="21"/>
        </w:rPr>
        <w:t>19.2.2</w:t>
      </w:r>
      <w:r>
        <w:rPr>
          <w:rFonts w:ascii="宋体" w:hAnsi="宋体" w:hint="eastAsia"/>
          <w:szCs w:val="21"/>
        </w:rPr>
        <w:t>投标文件的密封袋应加盖投标人印章，否则，该投标文件将被拒绝。</w:t>
      </w:r>
    </w:p>
    <w:p w:rsidR="00444AC0" w:rsidRDefault="00444AC0">
      <w:pPr>
        <w:spacing w:line="400" w:lineRule="exact"/>
        <w:jc w:val="left"/>
        <w:rPr>
          <w:rFonts w:ascii="宋体" w:cs="宋体"/>
          <w:b/>
          <w:szCs w:val="21"/>
        </w:rPr>
      </w:pPr>
      <w:r>
        <w:rPr>
          <w:rFonts w:ascii="宋体" w:hAnsi="宋体" w:cs="宋体"/>
          <w:b/>
          <w:szCs w:val="21"/>
        </w:rPr>
        <w:t xml:space="preserve">20. </w:t>
      </w:r>
      <w:r>
        <w:rPr>
          <w:rFonts w:ascii="宋体" w:hAnsi="宋体" w:cs="宋体" w:hint="eastAsia"/>
          <w:b/>
          <w:szCs w:val="21"/>
        </w:rPr>
        <w:t>投标文件的提交</w:t>
      </w:r>
    </w:p>
    <w:p w:rsidR="00444AC0" w:rsidRDefault="00444AC0">
      <w:pPr>
        <w:spacing w:line="400" w:lineRule="exact"/>
        <w:rPr>
          <w:rFonts w:ascii="宋体"/>
          <w:szCs w:val="21"/>
        </w:rPr>
      </w:pPr>
      <w:r>
        <w:rPr>
          <w:rFonts w:ascii="宋体" w:hAnsi="宋体"/>
          <w:szCs w:val="21"/>
        </w:rPr>
        <w:t xml:space="preserve">   20.1 </w:t>
      </w:r>
      <w:r>
        <w:rPr>
          <w:rFonts w:ascii="宋体" w:hAnsi="宋体" w:hint="eastAsia"/>
          <w:szCs w:val="21"/>
        </w:rPr>
        <w:t>投标文件提交的收件人、截止时间及地点</w:t>
      </w:r>
    </w:p>
    <w:p w:rsidR="00444AC0" w:rsidRDefault="00444AC0">
      <w:pPr>
        <w:spacing w:line="400" w:lineRule="exact"/>
        <w:ind w:leftChars="342" w:left="1558" w:rightChars="-83" w:right="-174" w:hangingChars="400" w:hanging="840"/>
        <w:rPr>
          <w:rFonts w:ascii="宋体" w:cs="宋体"/>
          <w:kern w:val="0"/>
          <w:szCs w:val="21"/>
        </w:rPr>
      </w:pPr>
      <w:r>
        <w:rPr>
          <w:rFonts w:ascii="宋体" w:hAnsi="宋体" w:cs="宋体" w:hint="eastAsia"/>
          <w:kern w:val="0"/>
          <w:szCs w:val="21"/>
        </w:rPr>
        <w:t>时</w:t>
      </w:r>
      <w:r>
        <w:rPr>
          <w:rFonts w:ascii="宋体" w:hAnsi="宋体" w:cs="宋体"/>
          <w:kern w:val="0"/>
          <w:szCs w:val="21"/>
        </w:rPr>
        <w:t xml:space="preserve">  </w:t>
      </w:r>
      <w:r>
        <w:rPr>
          <w:rFonts w:ascii="宋体" w:hAnsi="宋体" w:cs="宋体" w:hint="eastAsia"/>
          <w:kern w:val="0"/>
          <w:szCs w:val="21"/>
        </w:rPr>
        <w:t>间：</w:t>
      </w:r>
      <w:r>
        <w:rPr>
          <w:rFonts w:ascii="宋体" w:hAnsi="宋体" w:cs="宋体"/>
          <w:kern w:val="0"/>
          <w:szCs w:val="21"/>
        </w:rPr>
        <w:t>2021</w:t>
      </w:r>
      <w:r>
        <w:rPr>
          <w:rFonts w:ascii="宋体" w:hAnsi="宋体" w:cs="宋体" w:hint="eastAsia"/>
          <w:kern w:val="0"/>
          <w:szCs w:val="21"/>
        </w:rPr>
        <w:t>年</w:t>
      </w:r>
      <w:r>
        <w:rPr>
          <w:rFonts w:ascii="宋体" w:hAnsi="宋体" w:cs="宋体"/>
          <w:kern w:val="0"/>
          <w:szCs w:val="21"/>
        </w:rPr>
        <w:t>4</w:t>
      </w:r>
      <w:r>
        <w:rPr>
          <w:rFonts w:ascii="宋体" w:hAnsi="宋体" w:cs="宋体" w:hint="eastAsia"/>
          <w:kern w:val="0"/>
          <w:szCs w:val="21"/>
        </w:rPr>
        <w:t>月</w:t>
      </w:r>
      <w:r>
        <w:rPr>
          <w:rFonts w:ascii="宋体" w:hAnsi="宋体" w:cs="宋体"/>
          <w:kern w:val="0"/>
          <w:szCs w:val="21"/>
        </w:rPr>
        <w:t>23</w:t>
      </w:r>
      <w:r>
        <w:rPr>
          <w:rFonts w:ascii="宋体" w:hAnsi="宋体" w:cs="宋体" w:hint="eastAsia"/>
          <w:kern w:val="0"/>
          <w:szCs w:val="21"/>
        </w:rPr>
        <w:t>日</w:t>
      </w:r>
      <w:r>
        <w:rPr>
          <w:rFonts w:ascii="宋体" w:hAnsi="宋体" w:cs="宋体"/>
          <w:kern w:val="0"/>
          <w:szCs w:val="21"/>
        </w:rPr>
        <w:t>15</w:t>
      </w:r>
      <w:r>
        <w:rPr>
          <w:rFonts w:ascii="宋体" w:hAnsi="宋体" w:cs="宋体" w:hint="eastAsia"/>
          <w:kern w:val="0"/>
          <w:szCs w:val="21"/>
        </w:rPr>
        <w:t>时</w:t>
      </w:r>
      <w:r>
        <w:rPr>
          <w:rFonts w:ascii="宋体" w:hAnsi="宋体" w:cs="宋体"/>
          <w:kern w:val="0"/>
          <w:szCs w:val="21"/>
        </w:rPr>
        <w:t>00</w:t>
      </w:r>
      <w:r>
        <w:rPr>
          <w:rFonts w:ascii="宋体" w:hAnsi="宋体" w:cs="宋体" w:hint="eastAsia"/>
          <w:kern w:val="0"/>
          <w:szCs w:val="21"/>
        </w:rPr>
        <w:t>分</w:t>
      </w:r>
      <w:r>
        <w:rPr>
          <w:rFonts w:ascii="宋体" w:hAnsi="宋体" w:cs="宋体"/>
          <w:kern w:val="0"/>
          <w:szCs w:val="21"/>
        </w:rPr>
        <w:t xml:space="preserve">    </w:t>
      </w:r>
    </w:p>
    <w:p w:rsidR="00444AC0" w:rsidRDefault="00444AC0">
      <w:pPr>
        <w:spacing w:line="400" w:lineRule="exact"/>
        <w:ind w:leftChars="342" w:left="1558" w:rightChars="-83" w:right="-174" w:hangingChars="400" w:hanging="840"/>
        <w:rPr>
          <w:rFonts w:ascii="宋体" w:cs="宋体"/>
          <w:bCs/>
          <w:color w:val="000000"/>
          <w:kern w:val="0"/>
          <w:szCs w:val="21"/>
        </w:rPr>
      </w:pPr>
      <w:r>
        <w:rPr>
          <w:rFonts w:ascii="宋体" w:hAnsi="宋体" w:cs="宋体" w:hint="eastAsia"/>
          <w:kern w:val="0"/>
          <w:szCs w:val="21"/>
        </w:rPr>
        <w:t>地</w:t>
      </w:r>
      <w:r>
        <w:rPr>
          <w:rFonts w:ascii="宋体" w:hAnsi="宋体" w:cs="宋体"/>
          <w:kern w:val="0"/>
          <w:szCs w:val="21"/>
        </w:rPr>
        <w:t xml:space="preserve">  </w:t>
      </w:r>
      <w:r>
        <w:rPr>
          <w:rFonts w:ascii="宋体" w:hAnsi="宋体" w:cs="宋体" w:hint="eastAsia"/>
          <w:kern w:val="0"/>
          <w:szCs w:val="21"/>
        </w:rPr>
        <w:t>点：滁州市公安局</w:t>
      </w:r>
      <w:r>
        <w:rPr>
          <w:rFonts w:ascii="宋体" w:hAnsi="宋体" w:cs="宋体"/>
          <w:kern w:val="0"/>
          <w:szCs w:val="21"/>
        </w:rPr>
        <w:t>6</w:t>
      </w:r>
      <w:r>
        <w:rPr>
          <w:rFonts w:ascii="宋体" w:hAnsi="宋体" w:cs="宋体" w:hint="eastAsia"/>
          <w:kern w:val="0"/>
          <w:szCs w:val="21"/>
        </w:rPr>
        <w:t>楼</w:t>
      </w:r>
      <w:r>
        <w:rPr>
          <w:rFonts w:ascii="宋体" w:hAnsi="宋体" w:cs="宋体"/>
          <w:kern w:val="0"/>
          <w:szCs w:val="21"/>
        </w:rPr>
        <w:t>685</w:t>
      </w:r>
      <w:r>
        <w:rPr>
          <w:rFonts w:ascii="宋体" w:hAnsi="宋体" w:cs="宋体" w:hint="eastAsia"/>
          <w:kern w:val="0"/>
          <w:szCs w:val="21"/>
        </w:rPr>
        <w:t>室</w:t>
      </w:r>
      <w:r>
        <w:rPr>
          <w:rFonts w:ascii="宋体" w:hAnsi="宋体" w:cs="宋体"/>
          <w:kern w:val="0"/>
          <w:szCs w:val="21"/>
        </w:rPr>
        <w:t>(</w:t>
      </w:r>
      <w:r>
        <w:rPr>
          <w:rFonts w:ascii="宋体" w:hAnsi="宋体" w:cs="宋体" w:hint="eastAsia"/>
          <w:kern w:val="0"/>
          <w:szCs w:val="21"/>
        </w:rPr>
        <w:t>滁州市南谯区龙蟠大道</w:t>
      </w:r>
      <w:r>
        <w:rPr>
          <w:rFonts w:ascii="宋体" w:hAnsi="宋体" w:cs="宋体"/>
          <w:kern w:val="0"/>
          <w:szCs w:val="21"/>
        </w:rPr>
        <w:t>111</w:t>
      </w:r>
      <w:r>
        <w:rPr>
          <w:rFonts w:ascii="宋体" w:hAnsi="宋体" w:cs="宋体" w:hint="eastAsia"/>
          <w:kern w:val="0"/>
          <w:szCs w:val="21"/>
        </w:rPr>
        <w:t>号</w:t>
      </w:r>
      <w:r>
        <w:rPr>
          <w:rFonts w:ascii="宋体" w:hAnsi="宋体" w:cs="宋体"/>
          <w:kern w:val="0"/>
          <w:szCs w:val="21"/>
        </w:rPr>
        <w:t xml:space="preserve"> )</w:t>
      </w:r>
    </w:p>
    <w:p w:rsidR="00444AC0" w:rsidRDefault="00444AC0">
      <w:pPr>
        <w:spacing w:line="400" w:lineRule="exact"/>
        <w:jc w:val="left"/>
        <w:rPr>
          <w:rFonts w:ascii="宋体" w:cs="宋体"/>
          <w:b/>
          <w:szCs w:val="21"/>
        </w:rPr>
      </w:pPr>
      <w:r>
        <w:rPr>
          <w:rFonts w:ascii="宋体" w:hAnsi="宋体" w:cs="宋体"/>
          <w:b/>
          <w:szCs w:val="21"/>
        </w:rPr>
        <w:t>21.</w:t>
      </w:r>
      <w:r>
        <w:rPr>
          <w:rFonts w:ascii="宋体" w:hAnsi="宋体" w:cs="宋体" w:hint="eastAsia"/>
          <w:b/>
          <w:szCs w:val="21"/>
        </w:rPr>
        <w:t>投标文件的补充、修改与撤回</w:t>
      </w:r>
    </w:p>
    <w:p w:rsidR="00444AC0" w:rsidRDefault="00444AC0">
      <w:pPr>
        <w:spacing w:line="400" w:lineRule="exact"/>
        <w:ind w:firstLineChars="150" w:firstLine="315"/>
        <w:jc w:val="left"/>
        <w:rPr>
          <w:rFonts w:ascii="宋体"/>
          <w:szCs w:val="21"/>
        </w:rPr>
      </w:pPr>
      <w:r>
        <w:rPr>
          <w:rFonts w:ascii="宋体" w:hAnsi="宋体"/>
          <w:szCs w:val="21"/>
        </w:rPr>
        <w:t xml:space="preserve">21.1 </w:t>
      </w:r>
      <w:r>
        <w:rPr>
          <w:rFonts w:ascii="宋体" w:hAnsi="宋体" w:hint="eastAsia"/>
          <w:szCs w:val="21"/>
        </w:rPr>
        <w:t>投标人在提交投标文件以后，在规定的投标截止时间之前，可以书面形式补充、修改或撤回已提交的投标文件，并以书面形式通知招标人。补充、修改的内容为投标文件的组成部分。</w:t>
      </w:r>
    </w:p>
    <w:p w:rsidR="00444AC0" w:rsidRDefault="00444AC0">
      <w:pPr>
        <w:spacing w:line="400" w:lineRule="exact"/>
        <w:ind w:firstLineChars="150" w:firstLine="315"/>
        <w:jc w:val="left"/>
        <w:rPr>
          <w:rFonts w:ascii="宋体"/>
          <w:szCs w:val="21"/>
        </w:rPr>
      </w:pPr>
      <w:r>
        <w:rPr>
          <w:rFonts w:ascii="宋体" w:hAnsi="宋体"/>
          <w:szCs w:val="21"/>
        </w:rPr>
        <w:t xml:space="preserve">21.2 </w:t>
      </w:r>
      <w:r>
        <w:rPr>
          <w:rFonts w:ascii="宋体" w:hAnsi="宋体" w:hint="eastAsia"/>
          <w:szCs w:val="21"/>
        </w:rPr>
        <w:t>投标人对投标文件的补充、修改，应按本须知第</w:t>
      </w:r>
      <w:r>
        <w:rPr>
          <w:rFonts w:ascii="宋体" w:hAnsi="宋体"/>
          <w:szCs w:val="21"/>
        </w:rPr>
        <w:t>18</w:t>
      </w:r>
      <w:r>
        <w:rPr>
          <w:rFonts w:ascii="宋体" w:hAnsi="宋体" w:hint="eastAsia"/>
          <w:szCs w:val="21"/>
        </w:rPr>
        <w:t>条、第</w:t>
      </w:r>
      <w:r>
        <w:rPr>
          <w:rFonts w:ascii="宋体" w:hAnsi="宋体"/>
          <w:szCs w:val="21"/>
        </w:rPr>
        <w:t>19</w:t>
      </w:r>
      <w:r>
        <w:rPr>
          <w:rFonts w:ascii="宋体" w:hAnsi="宋体" w:hint="eastAsia"/>
          <w:szCs w:val="21"/>
        </w:rPr>
        <w:t>条和第</w:t>
      </w:r>
      <w:r>
        <w:rPr>
          <w:rFonts w:ascii="宋体" w:hAnsi="宋体"/>
          <w:szCs w:val="21"/>
        </w:rPr>
        <w:t>20</w:t>
      </w:r>
      <w:r>
        <w:rPr>
          <w:rFonts w:ascii="宋体" w:hAnsi="宋体" w:hint="eastAsia"/>
          <w:szCs w:val="21"/>
        </w:rPr>
        <w:t>条有关规定密封、标记和提交，并在投标文件密封袋上清楚标明“补充”、“修改”字样。</w:t>
      </w:r>
    </w:p>
    <w:p w:rsidR="00444AC0" w:rsidRDefault="00444AC0">
      <w:pPr>
        <w:spacing w:line="400" w:lineRule="exact"/>
        <w:ind w:firstLineChars="150" w:firstLine="315"/>
        <w:jc w:val="left"/>
        <w:rPr>
          <w:rFonts w:ascii="宋体"/>
          <w:szCs w:val="21"/>
        </w:rPr>
      </w:pPr>
      <w:r>
        <w:rPr>
          <w:rFonts w:ascii="宋体" w:hAnsi="宋体"/>
          <w:szCs w:val="21"/>
        </w:rPr>
        <w:t xml:space="preserve">21.3 </w:t>
      </w:r>
      <w:r>
        <w:rPr>
          <w:rFonts w:ascii="宋体" w:hAnsi="宋体" w:hint="eastAsia"/>
          <w:szCs w:val="21"/>
        </w:rPr>
        <w:t>在投标截止时间之后，投标人不得补充、修改投标文件。</w:t>
      </w:r>
      <w:bookmarkStart w:id="20" w:name="_Toc342895803"/>
      <w:bookmarkStart w:id="21" w:name="_Toc322330878"/>
    </w:p>
    <w:p w:rsidR="00444AC0" w:rsidRDefault="00444AC0">
      <w:pPr>
        <w:pStyle w:val="BodyTextFirstIndent2"/>
        <w:ind w:left="420" w:firstLine="420"/>
        <w:rPr>
          <w:rFonts w:hAnsi="宋体"/>
          <w:szCs w:val="21"/>
        </w:rPr>
      </w:pPr>
    </w:p>
    <w:p w:rsidR="00444AC0" w:rsidRDefault="00444AC0">
      <w:pPr>
        <w:jc w:val="center"/>
        <w:outlineLvl w:val="1"/>
        <w:rPr>
          <w:rFonts w:ascii="宋体"/>
          <w:b/>
          <w:sz w:val="30"/>
          <w:szCs w:val="30"/>
        </w:rPr>
      </w:pPr>
      <w:bookmarkStart w:id="22" w:name="_Toc68704263"/>
      <w:bookmarkStart w:id="23" w:name="_Toc1994"/>
      <w:r>
        <w:rPr>
          <w:rFonts w:ascii="宋体" w:hAnsi="宋体" w:hint="eastAsia"/>
          <w:b/>
          <w:sz w:val="30"/>
          <w:szCs w:val="30"/>
        </w:rPr>
        <w:t>六、开标、评标和定标</w:t>
      </w:r>
      <w:bookmarkEnd w:id="20"/>
      <w:bookmarkEnd w:id="21"/>
      <w:bookmarkEnd w:id="22"/>
      <w:bookmarkEnd w:id="23"/>
    </w:p>
    <w:p w:rsidR="00444AC0" w:rsidRDefault="00444AC0">
      <w:pPr>
        <w:spacing w:line="400" w:lineRule="exact"/>
        <w:jc w:val="left"/>
        <w:rPr>
          <w:rFonts w:ascii="宋体"/>
          <w:b/>
          <w:szCs w:val="21"/>
        </w:rPr>
      </w:pPr>
      <w:r>
        <w:rPr>
          <w:rFonts w:ascii="宋体" w:hAnsi="宋体"/>
          <w:b/>
          <w:szCs w:val="21"/>
        </w:rPr>
        <w:t xml:space="preserve">22. </w:t>
      </w:r>
      <w:r>
        <w:rPr>
          <w:rFonts w:ascii="宋体" w:hAnsi="宋体" w:hint="eastAsia"/>
          <w:b/>
          <w:szCs w:val="21"/>
        </w:rPr>
        <w:t>开标</w:t>
      </w:r>
    </w:p>
    <w:p w:rsidR="00444AC0" w:rsidRDefault="00444AC0">
      <w:pPr>
        <w:widowControl/>
        <w:spacing w:line="360" w:lineRule="auto"/>
        <w:ind w:firstLineChars="150" w:firstLine="315"/>
        <w:jc w:val="left"/>
        <w:rPr>
          <w:rFonts w:ascii="宋体"/>
          <w:szCs w:val="21"/>
        </w:rPr>
      </w:pPr>
      <w:r>
        <w:rPr>
          <w:rFonts w:ascii="宋体" w:hAnsi="宋体"/>
          <w:szCs w:val="21"/>
        </w:rPr>
        <w:t xml:space="preserve">22.1 </w:t>
      </w:r>
      <w:r>
        <w:rPr>
          <w:rFonts w:ascii="宋体" w:hAnsi="宋体" w:hint="eastAsia"/>
          <w:szCs w:val="21"/>
        </w:rPr>
        <w:t>开标的时间和地点：招标人按本须知第</w:t>
      </w:r>
      <w:r>
        <w:rPr>
          <w:rFonts w:ascii="宋体" w:hAnsi="宋体"/>
          <w:szCs w:val="21"/>
        </w:rPr>
        <w:t>20.1</w:t>
      </w:r>
      <w:r>
        <w:rPr>
          <w:rFonts w:ascii="宋体" w:hAnsi="宋体" w:hint="eastAsia"/>
          <w:szCs w:val="21"/>
        </w:rPr>
        <w:t>条提交投标文件的截止时间和地点公开开标。</w:t>
      </w:r>
    </w:p>
    <w:p w:rsidR="00444AC0" w:rsidRDefault="00444AC0">
      <w:pPr>
        <w:widowControl/>
        <w:spacing w:line="360" w:lineRule="auto"/>
        <w:ind w:firstLineChars="150" w:firstLine="315"/>
        <w:jc w:val="left"/>
        <w:rPr>
          <w:rFonts w:ascii="宋体"/>
          <w:szCs w:val="21"/>
        </w:rPr>
      </w:pPr>
      <w:r>
        <w:rPr>
          <w:rFonts w:ascii="宋体" w:hAnsi="宋体"/>
          <w:szCs w:val="21"/>
        </w:rPr>
        <w:t>22.2</w:t>
      </w:r>
      <w:r>
        <w:rPr>
          <w:rFonts w:ascii="宋体" w:hAnsi="宋体" w:hint="eastAsia"/>
          <w:szCs w:val="21"/>
        </w:rPr>
        <w:t>、招标代理机构按投标须知前附表规定的时间、地点进行开标，招标人、投标人及有关监督管理部门参加。</w:t>
      </w:r>
    </w:p>
    <w:p w:rsidR="00444AC0" w:rsidRDefault="00444AC0">
      <w:pPr>
        <w:spacing w:line="360" w:lineRule="auto"/>
        <w:ind w:firstLineChars="100" w:firstLine="210"/>
        <w:jc w:val="left"/>
        <w:rPr>
          <w:rFonts w:ascii="宋体"/>
          <w:szCs w:val="21"/>
        </w:rPr>
      </w:pPr>
      <w:r>
        <w:rPr>
          <w:rFonts w:ascii="宋体" w:hAnsi="宋体"/>
          <w:szCs w:val="21"/>
        </w:rPr>
        <w:t xml:space="preserve">22.3 </w:t>
      </w:r>
      <w:r>
        <w:rPr>
          <w:rFonts w:ascii="宋体" w:hAnsi="宋体" w:hint="eastAsia"/>
          <w:szCs w:val="21"/>
        </w:rPr>
        <w:t>参与开标的人员包括：招标人等。</w:t>
      </w:r>
    </w:p>
    <w:p w:rsidR="00444AC0" w:rsidRDefault="00444AC0">
      <w:pPr>
        <w:pStyle w:val="BodyTextFirstIndent2"/>
        <w:ind w:leftChars="95" w:left="199" w:firstLineChars="0" w:firstLine="0"/>
        <w:rPr>
          <w:b/>
          <w:szCs w:val="21"/>
        </w:rPr>
      </w:pPr>
      <w:r>
        <w:rPr>
          <w:szCs w:val="21"/>
        </w:rPr>
        <w:t>22.4</w:t>
      </w:r>
      <w:r>
        <w:rPr>
          <w:rFonts w:hint="eastAsia"/>
          <w:b/>
          <w:szCs w:val="21"/>
        </w:rPr>
        <w:t>若开标现场有效投标人不足三家，则宣布流标。</w:t>
      </w:r>
    </w:p>
    <w:p w:rsidR="00444AC0" w:rsidRDefault="00444AC0">
      <w:pPr>
        <w:spacing w:line="460" w:lineRule="exact"/>
        <w:ind w:firstLineChars="50" w:firstLine="105"/>
        <w:jc w:val="left"/>
        <w:rPr>
          <w:rFonts w:ascii="宋体"/>
          <w:szCs w:val="21"/>
        </w:rPr>
      </w:pPr>
      <w:r>
        <w:rPr>
          <w:rFonts w:ascii="宋体" w:hAnsi="宋体"/>
          <w:szCs w:val="21"/>
        </w:rPr>
        <w:t>22.5</w:t>
      </w:r>
      <w:r>
        <w:rPr>
          <w:rFonts w:ascii="宋体" w:hAnsi="宋体" w:hint="eastAsia"/>
          <w:szCs w:val="21"/>
        </w:rPr>
        <w:t>、对参加开标的投标人的要求</w:t>
      </w:r>
    </w:p>
    <w:p w:rsidR="00444AC0" w:rsidRDefault="00444AC0">
      <w:pPr>
        <w:spacing w:line="400" w:lineRule="exact"/>
        <w:jc w:val="left"/>
        <w:rPr>
          <w:rFonts w:ascii="宋体"/>
          <w:b/>
          <w:szCs w:val="21"/>
        </w:rPr>
      </w:pPr>
      <w:r>
        <w:rPr>
          <w:rFonts w:ascii="宋体" w:hAnsi="宋体"/>
          <w:szCs w:val="21"/>
        </w:rPr>
        <w:t>22.5.1</w:t>
      </w:r>
      <w:r>
        <w:rPr>
          <w:rFonts w:ascii="宋体" w:hAnsi="宋体" w:hint="eastAsia"/>
          <w:szCs w:val="21"/>
        </w:rPr>
        <w:t>投标人的法定代表人（或委托代理人）应当参加开标会议。</w:t>
      </w:r>
    </w:p>
    <w:p w:rsidR="00444AC0" w:rsidRDefault="00444AC0">
      <w:pPr>
        <w:spacing w:line="460" w:lineRule="exact"/>
        <w:ind w:rightChars="-159" w:right="-334" w:firstLineChars="196" w:firstLine="413"/>
        <w:rPr>
          <w:rFonts w:ascii="宋体"/>
          <w:szCs w:val="21"/>
        </w:rPr>
      </w:pPr>
      <w:r>
        <w:rPr>
          <w:rFonts w:ascii="宋体" w:hAnsi="宋体" w:hint="eastAsia"/>
          <w:b/>
          <w:szCs w:val="21"/>
        </w:rPr>
        <w:t>只有通过资格审查的投标人才能进入下一步的开标程序。</w:t>
      </w:r>
    </w:p>
    <w:p w:rsidR="00444AC0" w:rsidRDefault="00444AC0">
      <w:pPr>
        <w:widowControl/>
        <w:spacing w:line="360" w:lineRule="auto"/>
        <w:ind w:firstLineChars="50" w:firstLine="105"/>
        <w:jc w:val="left"/>
        <w:rPr>
          <w:rFonts w:ascii="宋体"/>
          <w:szCs w:val="21"/>
        </w:rPr>
      </w:pPr>
      <w:r>
        <w:rPr>
          <w:rFonts w:ascii="宋体" w:hAnsi="宋体"/>
          <w:szCs w:val="21"/>
        </w:rPr>
        <w:t>22.6</w:t>
      </w:r>
      <w:r>
        <w:rPr>
          <w:rFonts w:ascii="宋体" w:hAnsi="宋体" w:hint="eastAsia"/>
          <w:szCs w:val="21"/>
        </w:rPr>
        <w:t>、投标人的法定代表人或被授权人未准时参加开标会议的视为自动弃权。</w:t>
      </w:r>
    </w:p>
    <w:p w:rsidR="00444AC0" w:rsidRDefault="00444AC0">
      <w:pPr>
        <w:widowControl/>
        <w:spacing w:line="360" w:lineRule="auto"/>
        <w:ind w:firstLineChars="50" w:firstLine="105"/>
        <w:jc w:val="left"/>
        <w:rPr>
          <w:rFonts w:ascii="宋体"/>
          <w:szCs w:val="21"/>
        </w:rPr>
      </w:pPr>
      <w:r>
        <w:rPr>
          <w:rFonts w:ascii="宋体" w:hAnsi="宋体"/>
          <w:szCs w:val="21"/>
        </w:rPr>
        <w:t>22.7</w:t>
      </w:r>
      <w:r>
        <w:rPr>
          <w:rFonts w:ascii="宋体" w:hAnsi="宋体" w:hint="eastAsia"/>
          <w:szCs w:val="21"/>
        </w:rPr>
        <w:t>、在开标前，投标文件有下列情况之一者将拒绝：</w:t>
      </w:r>
    </w:p>
    <w:p w:rsidR="00444AC0" w:rsidRDefault="00444AC0">
      <w:pPr>
        <w:widowControl/>
        <w:spacing w:line="360" w:lineRule="auto"/>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）投标截止时间后送达的投标文件；</w:t>
      </w:r>
    </w:p>
    <w:p w:rsidR="00444AC0" w:rsidRDefault="00444AC0">
      <w:pPr>
        <w:widowControl/>
        <w:spacing w:line="360" w:lineRule="auto"/>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）由于密封不妥或未按规定要求密封，在送交途中严重破损或散失的投标文件；</w:t>
      </w:r>
    </w:p>
    <w:p w:rsidR="00444AC0" w:rsidRDefault="00444AC0">
      <w:pPr>
        <w:widowControl/>
        <w:spacing w:line="360" w:lineRule="auto"/>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）以电讯形式投标的投标文件；</w:t>
      </w:r>
    </w:p>
    <w:p w:rsidR="00444AC0" w:rsidRDefault="00444AC0">
      <w:pPr>
        <w:widowControl/>
        <w:spacing w:line="360" w:lineRule="auto"/>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）未按规定提交投标保证金的；</w:t>
      </w:r>
    </w:p>
    <w:p w:rsidR="00444AC0" w:rsidRDefault="00444AC0">
      <w:pPr>
        <w:widowControl/>
        <w:spacing w:line="360" w:lineRule="auto"/>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）不符合法律、法规和竞争性磋商文件中规定的其他实质性要求的。</w:t>
      </w:r>
    </w:p>
    <w:p w:rsidR="00444AC0" w:rsidRDefault="00444AC0">
      <w:pPr>
        <w:spacing w:line="360" w:lineRule="auto"/>
        <w:ind w:firstLineChars="50" w:firstLine="105"/>
        <w:jc w:val="left"/>
        <w:rPr>
          <w:rFonts w:ascii="宋体"/>
          <w:szCs w:val="21"/>
        </w:rPr>
      </w:pPr>
      <w:r>
        <w:rPr>
          <w:rFonts w:ascii="宋体" w:hAnsi="宋体"/>
          <w:szCs w:val="21"/>
        </w:rPr>
        <w:t>22.8</w:t>
      </w:r>
      <w:r>
        <w:rPr>
          <w:rFonts w:ascii="宋体" w:hAnsi="宋体" w:hint="eastAsia"/>
          <w:szCs w:val="21"/>
        </w:rPr>
        <w:t>、开标程序</w:t>
      </w:r>
    </w:p>
    <w:p w:rsidR="00444AC0" w:rsidRDefault="00444AC0">
      <w:pPr>
        <w:widowControl/>
        <w:spacing w:line="420" w:lineRule="exact"/>
        <w:ind w:firstLineChars="100" w:firstLine="211"/>
        <w:jc w:val="left"/>
        <w:rPr>
          <w:rFonts w:ascii="宋体"/>
          <w:szCs w:val="21"/>
        </w:rPr>
      </w:pPr>
      <w:r>
        <w:rPr>
          <w:rFonts w:ascii="宋体" w:hAnsi="宋体" w:hint="eastAsia"/>
          <w:b/>
          <w:bCs/>
          <w:szCs w:val="21"/>
        </w:rPr>
        <w:t>先资格审查，再对投标人的资信、技术、商务进行打分。</w:t>
      </w:r>
    </w:p>
    <w:p w:rsidR="00444AC0" w:rsidRDefault="00444AC0">
      <w:pPr>
        <w:spacing w:line="420" w:lineRule="exact"/>
        <w:jc w:val="left"/>
        <w:rPr>
          <w:rFonts w:ascii="宋体"/>
          <w:b/>
          <w:szCs w:val="21"/>
        </w:rPr>
      </w:pPr>
      <w:r>
        <w:rPr>
          <w:rFonts w:ascii="宋体" w:hAnsi="宋体"/>
          <w:b/>
          <w:szCs w:val="21"/>
        </w:rPr>
        <w:t xml:space="preserve">23. </w:t>
      </w:r>
      <w:r>
        <w:rPr>
          <w:rFonts w:ascii="宋体" w:hAnsi="宋体" w:hint="eastAsia"/>
          <w:b/>
          <w:szCs w:val="21"/>
        </w:rPr>
        <w:t>评标委员会</w:t>
      </w:r>
    </w:p>
    <w:p w:rsidR="00444AC0" w:rsidRDefault="00444AC0">
      <w:pPr>
        <w:pStyle w:val="PlainText"/>
        <w:wordWrap w:val="0"/>
        <w:spacing w:line="440" w:lineRule="exact"/>
        <w:rPr>
          <w:rFonts w:cs="宋体"/>
          <w:color w:val="FF0000"/>
          <w:szCs w:val="21"/>
          <w:highlight w:val="red"/>
        </w:rPr>
      </w:pPr>
      <w:r>
        <w:rPr>
          <w:rFonts w:hAnsi="宋体"/>
          <w:color w:val="FF0000"/>
          <w:szCs w:val="21"/>
        </w:rPr>
        <w:t>23.</w:t>
      </w:r>
      <w:r>
        <w:rPr>
          <w:rFonts w:hAnsi="宋体"/>
          <w:color w:val="auto"/>
          <w:szCs w:val="21"/>
        </w:rPr>
        <w:t>1</w:t>
      </w:r>
    </w:p>
    <w:p w:rsidR="00444AC0" w:rsidRDefault="00444AC0">
      <w:pPr>
        <w:widowControl/>
        <w:spacing w:line="420" w:lineRule="exact"/>
        <w:ind w:firstLineChars="150" w:firstLine="315"/>
        <w:jc w:val="left"/>
        <w:rPr>
          <w:rFonts w:ascii="宋体"/>
          <w:szCs w:val="21"/>
        </w:rPr>
      </w:pPr>
      <w:r>
        <w:rPr>
          <w:rFonts w:cs="宋体" w:hint="eastAsia"/>
          <w:szCs w:val="21"/>
        </w:rPr>
        <w:t>评标专家确定方式：招标人组建</w:t>
      </w:r>
    </w:p>
    <w:p w:rsidR="00444AC0" w:rsidRDefault="00444AC0">
      <w:pPr>
        <w:spacing w:line="420" w:lineRule="exact"/>
        <w:jc w:val="left"/>
        <w:rPr>
          <w:rFonts w:ascii="宋体"/>
          <w:b/>
          <w:szCs w:val="21"/>
        </w:rPr>
      </w:pPr>
      <w:r>
        <w:rPr>
          <w:rFonts w:ascii="宋体" w:hAnsi="宋体"/>
          <w:b/>
          <w:szCs w:val="21"/>
        </w:rPr>
        <w:t xml:space="preserve">24. </w:t>
      </w:r>
      <w:r>
        <w:rPr>
          <w:rFonts w:ascii="宋体" w:hAnsi="宋体" w:hint="eastAsia"/>
          <w:b/>
          <w:szCs w:val="21"/>
        </w:rPr>
        <w:t>评标</w:t>
      </w:r>
    </w:p>
    <w:p w:rsidR="00444AC0" w:rsidRDefault="00444AC0">
      <w:pPr>
        <w:adjustRightInd w:val="0"/>
        <w:snapToGrid w:val="0"/>
        <w:spacing w:line="480" w:lineRule="exact"/>
        <w:ind w:leftChars="50" w:left="105" w:rightChars="50" w:right="105"/>
        <w:jc w:val="left"/>
        <w:rPr>
          <w:rFonts w:ascii="宋体"/>
          <w:szCs w:val="21"/>
        </w:rPr>
      </w:pPr>
      <w:r>
        <w:rPr>
          <w:rFonts w:ascii="宋体" w:hAnsi="宋体"/>
          <w:szCs w:val="21"/>
        </w:rPr>
        <w:t>24.1</w:t>
      </w:r>
      <w:r>
        <w:rPr>
          <w:rFonts w:ascii="宋体" w:hAnsi="宋体" w:hint="eastAsia"/>
          <w:szCs w:val="21"/>
        </w:rPr>
        <w:t>评标准备工作</w:t>
      </w:r>
    </w:p>
    <w:p w:rsidR="00444AC0" w:rsidRDefault="00444AC0">
      <w:pPr>
        <w:adjustRightInd w:val="0"/>
        <w:snapToGrid w:val="0"/>
        <w:spacing w:line="480" w:lineRule="exact"/>
        <w:ind w:leftChars="50" w:left="105" w:rightChars="50" w:right="105"/>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）阅读、研究竞争性磋商文件和相关评标资料，获取评标所需要的重要信息和数据；</w:t>
      </w:r>
    </w:p>
    <w:p w:rsidR="00444AC0" w:rsidRDefault="00444AC0">
      <w:pPr>
        <w:adjustRightInd w:val="0"/>
        <w:snapToGrid w:val="0"/>
        <w:spacing w:line="480" w:lineRule="exact"/>
        <w:ind w:leftChars="50" w:left="105" w:rightChars="50" w:right="10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）熟悉竞争性磋商文件规定的评标方法及在评标过程中需要考虑的因素；</w:t>
      </w:r>
    </w:p>
    <w:p w:rsidR="00444AC0" w:rsidRDefault="00444AC0">
      <w:pPr>
        <w:adjustRightInd w:val="0"/>
        <w:snapToGrid w:val="0"/>
        <w:spacing w:line="480" w:lineRule="exact"/>
        <w:ind w:leftChars="50" w:left="105" w:rightChars="50" w:right="105"/>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）核对评标工作用表。</w:t>
      </w:r>
    </w:p>
    <w:p w:rsidR="00444AC0" w:rsidRDefault="00444AC0">
      <w:pPr>
        <w:adjustRightInd w:val="0"/>
        <w:snapToGrid w:val="0"/>
        <w:spacing w:line="480" w:lineRule="exact"/>
        <w:ind w:leftChars="50" w:left="105" w:rightChars="50" w:right="105"/>
        <w:jc w:val="left"/>
        <w:rPr>
          <w:rFonts w:ascii="宋体"/>
          <w:szCs w:val="21"/>
        </w:rPr>
      </w:pPr>
      <w:r>
        <w:rPr>
          <w:rFonts w:ascii="宋体" w:hAnsi="宋体"/>
          <w:szCs w:val="21"/>
        </w:rPr>
        <w:t xml:space="preserve">24.2 </w:t>
      </w:r>
      <w:r>
        <w:rPr>
          <w:rFonts w:ascii="宋体" w:hAnsi="宋体" w:hint="eastAsia"/>
          <w:szCs w:val="21"/>
        </w:rPr>
        <w:t>评标办法：详见竞争性磋商文件第四章。</w:t>
      </w:r>
    </w:p>
    <w:p w:rsidR="00444AC0" w:rsidRDefault="00444AC0">
      <w:pPr>
        <w:spacing w:line="400" w:lineRule="exact"/>
        <w:jc w:val="left"/>
        <w:rPr>
          <w:rFonts w:ascii="宋体"/>
          <w:color w:val="000000"/>
          <w:szCs w:val="21"/>
        </w:rPr>
      </w:pPr>
      <w:r>
        <w:rPr>
          <w:rFonts w:ascii="宋体" w:hAnsi="宋体"/>
          <w:b/>
          <w:szCs w:val="21"/>
        </w:rPr>
        <w:t xml:space="preserve">25. </w:t>
      </w:r>
      <w:r>
        <w:rPr>
          <w:rFonts w:ascii="宋体" w:hAnsi="宋体" w:hint="eastAsia"/>
          <w:b/>
          <w:szCs w:val="21"/>
        </w:rPr>
        <w:t>定标</w:t>
      </w:r>
    </w:p>
    <w:p w:rsidR="00444AC0" w:rsidRDefault="00444AC0">
      <w:pPr>
        <w:spacing w:line="440" w:lineRule="exact"/>
        <w:rPr>
          <w:rFonts w:ascii="宋体"/>
          <w:szCs w:val="21"/>
        </w:rPr>
      </w:pPr>
      <w:r>
        <w:rPr>
          <w:rFonts w:ascii="宋体" w:hAnsi="宋体"/>
          <w:color w:val="000000"/>
          <w:szCs w:val="21"/>
        </w:rPr>
        <w:t xml:space="preserve">   25.1</w:t>
      </w:r>
      <w:r>
        <w:rPr>
          <w:rFonts w:ascii="宋体" w:hAnsi="宋体" w:hint="eastAsia"/>
          <w:color w:val="000000"/>
          <w:szCs w:val="21"/>
        </w:rPr>
        <w:t>中标人非因不可抗力原因放弃中标</w:t>
      </w:r>
      <w:r>
        <w:rPr>
          <w:rFonts w:ascii="宋体" w:hAnsi="宋体" w:hint="eastAsia"/>
          <w:szCs w:val="21"/>
        </w:rPr>
        <w:t>、未按照竞争性磋商文件要求在规定期限内提交履约保证金的，没收投标保证金；导致招标人重新招标的，应当向招标人赔偿本次招标和重新招标所发生的费用等损失。</w:t>
      </w:r>
    </w:p>
    <w:p w:rsidR="00444AC0" w:rsidRDefault="00444AC0">
      <w:pPr>
        <w:spacing w:line="440" w:lineRule="exact"/>
        <w:ind w:firstLineChars="150" w:firstLine="315"/>
        <w:rPr>
          <w:rFonts w:ascii="宋体"/>
          <w:szCs w:val="21"/>
        </w:rPr>
      </w:pPr>
      <w:r>
        <w:rPr>
          <w:rFonts w:ascii="宋体" w:hAnsi="宋体"/>
          <w:szCs w:val="21"/>
        </w:rPr>
        <w:t>25.2</w:t>
      </w:r>
      <w:r>
        <w:rPr>
          <w:rFonts w:ascii="宋体" w:hAnsi="宋体" w:hint="eastAsia"/>
          <w:szCs w:val="21"/>
        </w:rPr>
        <w:t>本评标定标办法未尽事宜，按照法律、法规、规章及有关规定执行。</w:t>
      </w:r>
    </w:p>
    <w:p w:rsidR="00444AC0" w:rsidRDefault="00444AC0">
      <w:pPr>
        <w:spacing w:line="360" w:lineRule="auto"/>
        <w:ind w:firstLineChars="150" w:firstLine="315"/>
        <w:jc w:val="left"/>
        <w:rPr>
          <w:rFonts w:ascii="宋体"/>
          <w:szCs w:val="21"/>
        </w:rPr>
      </w:pPr>
      <w:r>
        <w:rPr>
          <w:rFonts w:ascii="宋体" w:hAnsi="宋体"/>
          <w:szCs w:val="21"/>
        </w:rPr>
        <w:t xml:space="preserve">25.3 </w:t>
      </w:r>
      <w:r>
        <w:rPr>
          <w:rFonts w:ascii="宋体" w:hAnsi="宋体" w:hint="eastAsia"/>
          <w:szCs w:val="21"/>
        </w:rPr>
        <w:t>中标价：经投标人确认，在评标中经过修正的投标总报价作为中标价，所报各项单价亦为中标价的组成部分，决算按实际使用数量为准。</w:t>
      </w:r>
    </w:p>
    <w:p w:rsidR="00444AC0" w:rsidRDefault="00444AC0">
      <w:pPr>
        <w:pStyle w:val="BodyTextFirstIndent2"/>
        <w:ind w:left="420" w:firstLine="420"/>
      </w:pPr>
    </w:p>
    <w:p w:rsidR="00444AC0" w:rsidRDefault="00444AC0"/>
    <w:p w:rsidR="00444AC0" w:rsidRDefault="00444AC0">
      <w:pPr>
        <w:jc w:val="center"/>
        <w:outlineLvl w:val="1"/>
        <w:rPr>
          <w:rFonts w:ascii="宋体"/>
          <w:b/>
          <w:sz w:val="30"/>
          <w:szCs w:val="30"/>
        </w:rPr>
      </w:pPr>
      <w:bookmarkStart w:id="24" w:name="_Toc20442"/>
    </w:p>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Pr>
        <w:jc w:val="center"/>
        <w:outlineLvl w:val="1"/>
        <w:rPr>
          <w:rFonts w:ascii="宋体"/>
          <w:b/>
          <w:sz w:val="30"/>
          <w:szCs w:val="30"/>
        </w:rPr>
      </w:pPr>
    </w:p>
    <w:p w:rsidR="00444AC0" w:rsidRDefault="00444AC0">
      <w:pPr>
        <w:jc w:val="center"/>
        <w:outlineLvl w:val="1"/>
        <w:rPr>
          <w:rFonts w:ascii="宋体"/>
          <w:b/>
          <w:sz w:val="30"/>
          <w:szCs w:val="30"/>
        </w:rPr>
      </w:pPr>
      <w:bookmarkStart w:id="25" w:name="_Toc68704264"/>
      <w:r>
        <w:rPr>
          <w:rFonts w:ascii="宋体" w:hAnsi="宋体" w:hint="eastAsia"/>
          <w:b/>
          <w:sz w:val="30"/>
          <w:szCs w:val="30"/>
        </w:rPr>
        <w:t>七、合同的授予</w:t>
      </w:r>
      <w:bookmarkEnd w:id="24"/>
      <w:bookmarkEnd w:id="25"/>
    </w:p>
    <w:p w:rsidR="00444AC0" w:rsidRDefault="00444AC0">
      <w:pPr>
        <w:spacing w:line="360" w:lineRule="auto"/>
        <w:jc w:val="center"/>
        <w:rPr>
          <w:rFonts w:ascii="黑体" w:eastAsia="黑体"/>
          <w:b/>
          <w:sz w:val="32"/>
          <w:szCs w:val="32"/>
        </w:rPr>
      </w:pPr>
      <w:r>
        <w:rPr>
          <w:rFonts w:ascii="黑体" w:eastAsia="黑体" w:hint="eastAsia"/>
          <w:b/>
          <w:sz w:val="32"/>
          <w:szCs w:val="32"/>
        </w:rPr>
        <w:t>合同书（仅供参考）</w:t>
      </w:r>
    </w:p>
    <w:p w:rsidR="00444AC0" w:rsidRDefault="00444AC0">
      <w:pPr>
        <w:numPr>
          <w:ilvl w:val="0"/>
          <w:numId w:val="2"/>
        </w:numPr>
        <w:spacing w:line="600" w:lineRule="exact"/>
        <w:jc w:val="center"/>
        <w:rPr>
          <w:rFonts w:ascii="宋体" w:cs="宋体"/>
          <w:b/>
          <w:sz w:val="30"/>
          <w:szCs w:val="30"/>
        </w:rPr>
      </w:pPr>
      <w:bookmarkStart w:id="26" w:name="_Toc15210"/>
      <w:r>
        <w:rPr>
          <w:rFonts w:ascii="宋体" w:hAnsi="宋体" w:cs="宋体" w:hint="eastAsia"/>
          <w:b/>
          <w:sz w:val="30"/>
          <w:szCs w:val="30"/>
        </w:rPr>
        <w:t>合同协议书（格式）</w:t>
      </w:r>
    </w:p>
    <w:bookmarkEnd w:id="26"/>
    <w:p w:rsidR="00444AC0" w:rsidRDefault="00444AC0">
      <w:pPr>
        <w:spacing w:line="500" w:lineRule="exact"/>
        <w:ind w:firstLineChars="1350" w:firstLine="2846"/>
        <w:rPr>
          <w:rFonts w:ascii="宋体"/>
          <w:szCs w:val="21"/>
        </w:rPr>
      </w:pPr>
      <w:r>
        <w:rPr>
          <w:rFonts w:ascii="宋体" w:hAnsi="宋体" w:hint="eastAsia"/>
          <w:b/>
          <w:szCs w:val="21"/>
        </w:rPr>
        <w:t>合同名称</w:t>
      </w:r>
      <w:r>
        <w:rPr>
          <w:rFonts w:ascii="宋体" w:hAnsi="宋体"/>
          <w:b/>
          <w:szCs w:val="21"/>
        </w:rPr>
        <w:t xml:space="preserve">   </w:t>
      </w:r>
      <w:r>
        <w:rPr>
          <w:rFonts w:ascii="宋体" w:hAnsi="宋体"/>
          <w:szCs w:val="21"/>
        </w:rPr>
        <w:t xml:space="preserve">          </w:t>
      </w:r>
      <w:r>
        <w:rPr>
          <w:rFonts w:ascii="宋体" w:hAnsi="宋体" w:hint="eastAsia"/>
          <w:szCs w:val="21"/>
        </w:rPr>
        <w:t>编号</w:t>
      </w:r>
    </w:p>
    <w:p w:rsidR="00444AC0" w:rsidRDefault="00444AC0">
      <w:pPr>
        <w:spacing w:line="500" w:lineRule="exact"/>
        <w:ind w:firstLineChars="200" w:firstLine="420"/>
        <w:rPr>
          <w:rFonts w:ascii="宋体"/>
          <w:szCs w:val="21"/>
        </w:rPr>
      </w:pPr>
      <w:r>
        <w:rPr>
          <w:rFonts w:ascii="宋体" w:hAnsi="宋体" w:hint="eastAsia"/>
          <w:szCs w:val="21"/>
        </w:rPr>
        <w:t>买</w:t>
      </w:r>
      <w:r>
        <w:rPr>
          <w:rFonts w:ascii="宋体" w:hAnsi="宋体"/>
          <w:szCs w:val="21"/>
        </w:rPr>
        <w:t xml:space="preserve">    </w:t>
      </w:r>
      <w:r>
        <w:rPr>
          <w:rFonts w:ascii="宋体" w:hAnsi="宋体" w:hint="eastAsia"/>
          <w:szCs w:val="21"/>
        </w:rPr>
        <w:t>方：</w:t>
      </w:r>
      <w:r>
        <w:rPr>
          <w:rFonts w:ascii="宋体" w:hAnsi="宋体"/>
          <w:szCs w:val="21"/>
        </w:rPr>
        <w:t xml:space="preserve">                                   </w:t>
      </w:r>
      <w:r>
        <w:rPr>
          <w:rFonts w:ascii="宋体" w:hAnsi="宋体" w:hint="eastAsia"/>
          <w:szCs w:val="21"/>
        </w:rPr>
        <w:t>卖</w:t>
      </w:r>
      <w:r>
        <w:rPr>
          <w:rFonts w:ascii="宋体" w:hAnsi="宋体"/>
          <w:szCs w:val="21"/>
        </w:rPr>
        <w:t xml:space="preserve">    </w:t>
      </w:r>
      <w:r>
        <w:rPr>
          <w:rFonts w:ascii="宋体" w:hAnsi="宋体" w:hint="eastAsia"/>
          <w:szCs w:val="21"/>
        </w:rPr>
        <w:t>方：</w:t>
      </w:r>
    </w:p>
    <w:p w:rsidR="00444AC0" w:rsidRDefault="00444AC0">
      <w:pPr>
        <w:spacing w:line="500" w:lineRule="exact"/>
        <w:ind w:firstLineChars="200" w:firstLine="420"/>
        <w:rPr>
          <w:rFonts w:asci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rPr>
        <w:t xml:space="preserve">                                   </w:t>
      </w:r>
      <w:r>
        <w:rPr>
          <w:rFonts w:ascii="宋体" w:hAnsi="宋体" w:hint="eastAsia"/>
          <w:szCs w:val="21"/>
        </w:rPr>
        <w:t>电</w:t>
      </w:r>
      <w:r>
        <w:rPr>
          <w:rFonts w:ascii="宋体" w:hAnsi="宋体"/>
          <w:szCs w:val="21"/>
        </w:rPr>
        <w:t xml:space="preserve">    </w:t>
      </w:r>
      <w:r>
        <w:rPr>
          <w:rFonts w:ascii="宋体" w:hAnsi="宋体" w:hint="eastAsia"/>
          <w:szCs w:val="21"/>
        </w:rPr>
        <w:t>话：</w:t>
      </w:r>
    </w:p>
    <w:p w:rsidR="00444AC0" w:rsidRDefault="00444AC0">
      <w:pPr>
        <w:spacing w:line="500" w:lineRule="exact"/>
        <w:ind w:firstLineChars="200" w:firstLine="420"/>
        <w:rPr>
          <w:rFonts w:ascii="宋体"/>
          <w:szCs w:val="21"/>
        </w:rPr>
      </w:pPr>
      <w:r>
        <w:rPr>
          <w:rFonts w:ascii="宋体" w:hAnsi="宋体" w:hint="eastAsia"/>
          <w:szCs w:val="21"/>
          <w:u w:val="single"/>
        </w:rPr>
        <w:t>（买方）</w:t>
      </w:r>
      <w:r>
        <w:rPr>
          <w:rFonts w:ascii="宋体" w:hAnsi="宋体" w:hint="eastAsia"/>
          <w:szCs w:val="21"/>
        </w:rPr>
        <w:t>的</w:t>
      </w:r>
      <w:r>
        <w:rPr>
          <w:rFonts w:ascii="宋体" w:hAnsi="宋体" w:hint="eastAsia"/>
          <w:szCs w:val="21"/>
          <w:u w:val="single"/>
        </w:rPr>
        <w:t>（项目名称）</w:t>
      </w:r>
      <w:r>
        <w:rPr>
          <w:rFonts w:ascii="宋体" w:hAnsi="宋体" w:hint="eastAsia"/>
          <w:szCs w:val="21"/>
        </w:rPr>
        <w:t>中所需</w:t>
      </w:r>
      <w:r>
        <w:rPr>
          <w:rFonts w:ascii="宋体" w:hAnsi="宋体" w:hint="eastAsia"/>
          <w:szCs w:val="21"/>
          <w:u w:val="single"/>
        </w:rPr>
        <w:t>（产品名称）</w:t>
      </w:r>
      <w:r>
        <w:rPr>
          <w:rFonts w:ascii="宋体" w:hAnsi="宋体"/>
          <w:szCs w:val="21"/>
        </w:rPr>
        <w:t xml:space="preserve"> </w:t>
      </w:r>
      <w:r>
        <w:rPr>
          <w:rFonts w:ascii="宋体" w:hAnsi="宋体" w:hint="eastAsia"/>
          <w:szCs w:val="21"/>
        </w:rPr>
        <w:t>经竞争性磋商采购，确定</w:t>
      </w:r>
      <w:r>
        <w:rPr>
          <w:rFonts w:ascii="宋体" w:hAnsi="宋体" w:hint="eastAsia"/>
          <w:szCs w:val="21"/>
          <w:u w:val="single"/>
        </w:rPr>
        <w:t>（卖方）</w:t>
      </w:r>
      <w:r>
        <w:rPr>
          <w:rFonts w:ascii="宋体" w:hAnsi="宋体" w:hint="eastAsia"/>
          <w:szCs w:val="21"/>
        </w:rPr>
        <w:t>为成交供应商。按照中华人民共和国合同法的规定，买卖双方同意按照下述的条款和条件，签署本合同。</w:t>
      </w:r>
    </w:p>
    <w:p w:rsidR="00444AC0" w:rsidRDefault="00444AC0">
      <w:pPr>
        <w:spacing w:line="500" w:lineRule="exact"/>
        <w:ind w:firstLineChars="200" w:firstLine="420"/>
        <w:rPr>
          <w:rFonts w:ascii="宋体"/>
          <w:szCs w:val="21"/>
        </w:rPr>
      </w:pPr>
      <w:r>
        <w:rPr>
          <w:rFonts w:ascii="宋体" w:hAnsi="宋体"/>
          <w:szCs w:val="21"/>
        </w:rPr>
        <w:t>1</w:t>
      </w:r>
      <w:r>
        <w:rPr>
          <w:rFonts w:ascii="宋体" w:hAnsi="宋体" w:hint="eastAsia"/>
          <w:szCs w:val="21"/>
        </w:rPr>
        <w:t>、本合同文件</w:t>
      </w:r>
    </w:p>
    <w:p w:rsidR="00444AC0" w:rsidRDefault="00444AC0">
      <w:pPr>
        <w:spacing w:line="500" w:lineRule="exact"/>
        <w:ind w:firstLineChars="200" w:firstLine="420"/>
        <w:rPr>
          <w:rFonts w:ascii="宋体"/>
          <w:szCs w:val="21"/>
        </w:rPr>
      </w:pPr>
      <w:r>
        <w:rPr>
          <w:rFonts w:ascii="宋体" w:hAnsi="宋体" w:hint="eastAsia"/>
          <w:szCs w:val="21"/>
        </w:rPr>
        <w:t>下列每一文件均应作为合同的组成部分进行阅读和解释：</w:t>
      </w:r>
    </w:p>
    <w:p w:rsidR="00444AC0" w:rsidRDefault="00444AC0">
      <w:pPr>
        <w:spacing w:line="5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）谈判文件（</w:t>
      </w:r>
      <w:r>
        <w:rPr>
          <w:rFonts w:ascii="宋体" w:hAnsi="宋体"/>
          <w:szCs w:val="21"/>
        </w:rPr>
        <w:t>2</w:t>
      </w:r>
      <w:r>
        <w:rPr>
          <w:rFonts w:ascii="宋体" w:hAnsi="宋体" w:hint="eastAsia"/>
          <w:szCs w:val="21"/>
        </w:rPr>
        <w:t>）响应文件（</w:t>
      </w:r>
      <w:r>
        <w:rPr>
          <w:rFonts w:ascii="宋体" w:hAnsi="宋体"/>
          <w:szCs w:val="21"/>
        </w:rPr>
        <w:t>3</w:t>
      </w:r>
      <w:r>
        <w:rPr>
          <w:rFonts w:ascii="宋体" w:hAnsi="宋体" w:hint="eastAsia"/>
          <w:szCs w:val="21"/>
        </w:rPr>
        <w:t>）成交通知书</w:t>
      </w:r>
    </w:p>
    <w:p w:rsidR="00444AC0" w:rsidRDefault="00444AC0">
      <w:pPr>
        <w:spacing w:line="500" w:lineRule="exact"/>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）经双方确认进入合同的其它文件、补充条款或说明</w:t>
      </w:r>
    </w:p>
    <w:p w:rsidR="00444AC0" w:rsidRDefault="00444AC0">
      <w:pPr>
        <w:spacing w:line="500" w:lineRule="exact"/>
        <w:ind w:firstLineChars="200" w:firstLine="420"/>
        <w:rPr>
          <w:rFonts w:ascii="宋体"/>
          <w:szCs w:val="21"/>
        </w:rPr>
      </w:pPr>
      <w:r>
        <w:rPr>
          <w:rFonts w:ascii="宋体" w:hAnsi="宋体"/>
          <w:szCs w:val="21"/>
        </w:rPr>
        <w:t>2</w:t>
      </w:r>
      <w:r>
        <w:rPr>
          <w:rFonts w:ascii="宋体" w:hAnsi="宋体" w:hint="eastAsia"/>
          <w:szCs w:val="21"/>
        </w:rPr>
        <w:t>、合同总价</w:t>
      </w:r>
    </w:p>
    <w:p w:rsidR="00444AC0" w:rsidRDefault="00444AC0">
      <w:pPr>
        <w:spacing w:line="500" w:lineRule="exact"/>
        <w:ind w:firstLineChars="200" w:firstLine="420"/>
        <w:rPr>
          <w:rFonts w:ascii="宋体"/>
          <w:szCs w:val="21"/>
        </w:rPr>
      </w:pPr>
      <w:r>
        <w:rPr>
          <w:rFonts w:ascii="宋体" w:hAnsi="宋体" w:hint="eastAsia"/>
          <w:szCs w:val="21"/>
        </w:rPr>
        <w:t>合同总价为</w:t>
      </w:r>
      <w:r>
        <w:rPr>
          <w:rFonts w:ascii="宋体" w:hAnsi="宋体"/>
          <w:szCs w:val="21"/>
        </w:rPr>
        <w:t xml:space="preserve">               </w:t>
      </w:r>
      <w:r>
        <w:rPr>
          <w:rFonts w:ascii="宋体" w:hAnsi="宋体" w:hint="eastAsia"/>
          <w:szCs w:val="21"/>
        </w:rPr>
        <w:t>元人民币。</w:t>
      </w:r>
    </w:p>
    <w:p w:rsidR="00444AC0" w:rsidRDefault="00444AC0">
      <w:pPr>
        <w:spacing w:line="500" w:lineRule="exact"/>
        <w:ind w:firstLineChars="200" w:firstLine="420"/>
        <w:rPr>
          <w:rFonts w:ascii="宋体"/>
          <w:szCs w:val="21"/>
        </w:rPr>
      </w:pPr>
      <w:r>
        <w:rPr>
          <w:rFonts w:ascii="宋体" w:hAnsi="宋体"/>
          <w:szCs w:val="21"/>
        </w:rPr>
        <w:t>3</w:t>
      </w:r>
      <w:r>
        <w:rPr>
          <w:rFonts w:ascii="宋体" w:hAnsi="宋体" w:hint="eastAsia"/>
          <w:szCs w:val="21"/>
        </w:rPr>
        <w:t>、付款方式：</w:t>
      </w:r>
    </w:p>
    <w:p w:rsidR="00444AC0" w:rsidRDefault="00444AC0">
      <w:pPr>
        <w:spacing w:line="500" w:lineRule="exact"/>
        <w:ind w:firstLineChars="200" w:firstLine="420"/>
        <w:rPr>
          <w:rFonts w:ascii="宋体"/>
          <w:szCs w:val="21"/>
        </w:rPr>
      </w:pPr>
      <w:r>
        <w:rPr>
          <w:rFonts w:ascii="宋体" w:hAnsi="宋体"/>
          <w:szCs w:val="21"/>
        </w:rPr>
        <w:t>4</w:t>
      </w:r>
      <w:r>
        <w:rPr>
          <w:rFonts w:ascii="宋体" w:hAnsi="宋体" w:hint="eastAsia"/>
          <w:szCs w:val="21"/>
        </w:rPr>
        <w:t>、合同交货期</w:t>
      </w:r>
    </w:p>
    <w:p w:rsidR="00444AC0" w:rsidRDefault="00444AC0">
      <w:pPr>
        <w:spacing w:line="500" w:lineRule="exact"/>
        <w:ind w:firstLineChars="200" w:firstLine="420"/>
        <w:rPr>
          <w:rFonts w:ascii="宋体"/>
          <w:szCs w:val="21"/>
        </w:rPr>
      </w:pPr>
      <w:r>
        <w:rPr>
          <w:rFonts w:ascii="宋体" w:hAnsi="宋体" w:hint="eastAsia"/>
          <w:szCs w:val="21"/>
        </w:rPr>
        <w:t>供货方服务期为一年。</w:t>
      </w:r>
    </w:p>
    <w:p w:rsidR="00444AC0" w:rsidRDefault="00444AC0">
      <w:pPr>
        <w:spacing w:line="500" w:lineRule="exact"/>
        <w:ind w:firstLineChars="200" w:firstLine="420"/>
        <w:rPr>
          <w:rFonts w:ascii="宋体"/>
          <w:szCs w:val="21"/>
        </w:rPr>
      </w:pPr>
      <w:r>
        <w:rPr>
          <w:rFonts w:ascii="宋体" w:hAnsi="宋体"/>
          <w:szCs w:val="21"/>
        </w:rPr>
        <w:t>5</w:t>
      </w:r>
      <w:r>
        <w:rPr>
          <w:rFonts w:ascii="宋体" w:hAnsi="宋体" w:hint="eastAsia"/>
          <w:szCs w:val="21"/>
        </w:rPr>
        <w:t>、保密条款</w:t>
      </w:r>
    </w:p>
    <w:p w:rsidR="00444AC0" w:rsidRDefault="00444AC0">
      <w:pPr>
        <w:pStyle w:val="BodyTextFirstIndent2"/>
        <w:spacing w:line="500" w:lineRule="exact"/>
        <w:ind w:leftChars="0" w:left="0" w:firstLine="420"/>
        <w:rPr>
          <w:rFonts w:hAnsi="宋体"/>
          <w:szCs w:val="21"/>
        </w:rPr>
      </w:pPr>
      <w:r>
        <w:rPr>
          <w:rFonts w:hAnsi="宋体" w:hint="eastAsia"/>
          <w:szCs w:val="21"/>
        </w:rPr>
        <w:t>未经买方允许，所有资料不准提供给第三方。</w:t>
      </w:r>
    </w:p>
    <w:p w:rsidR="00444AC0" w:rsidRDefault="00444AC0">
      <w:pPr>
        <w:pStyle w:val="BodyTextFirstIndent2"/>
        <w:spacing w:line="500" w:lineRule="exact"/>
        <w:ind w:leftChars="0" w:left="0" w:firstLine="420"/>
        <w:rPr>
          <w:rFonts w:hAnsi="宋体" w:cs="宋体"/>
          <w:szCs w:val="21"/>
        </w:rPr>
      </w:pPr>
      <w:r>
        <w:rPr>
          <w:rFonts w:hAnsi="宋体" w:cs="宋体"/>
          <w:szCs w:val="21"/>
        </w:rPr>
        <w:t>6</w:t>
      </w:r>
      <w:r>
        <w:rPr>
          <w:rFonts w:hAnsi="宋体" w:cs="宋体" w:hint="eastAsia"/>
          <w:szCs w:val="21"/>
        </w:rPr>
        <w:t>、供货地点：</w:t>
      </w:r>
      <w:r>
        <w:rPr>
          <w:rFonts w:hAnsi="宋体" w:hint="eastAsia"/>
          <w:szCs w:val="21"/>
        </w:rPr>
        <w:t>滁州市</w:t>
      </w:r>
      <w:r>
        <w:rPr>
          <w:rFonts w:hAnsi="宋体" w:cs="宋体-18030" w:hint="eastAsia"/>
          <w:szCs w:val="21"/>
        </w:rPr>
        <w:t>（采购人指定地点）</w:t>
      </w:r>
      <w:r>
        <w:rPr>
          <w:rFonts w:hAnsi="宋体" w:cs="宋体" w:hint="eastAsia"/>
          <w:szCs w:val="21"/>
        </w:rPr>
        <w:t>。</w:t>
      </w:r>
    </w:p>
    <w:p w:rsidR="00444AC0" w:rsidRDefault="00444AC0">
      <w:pPr>
        <w:spacing w:line="500" w:lineRule="exact"/>
        <w:ind w:firstLineChars="200" w:firstLine="420"/>
        <w:rPr>
          <w:rFonts w:ascii="宋体"/>
          <w:szCs w:val="21"/>
        </w:rPr>
      </w:pPr>
      <w:r>
        <w:rPr>
          <w:rFonts w:ascii="宋体" w:hAnsi="宋体"/>
          <w:szCs w:val="21"/>
        </w:rPr>
        <w:t>7</w:t>
      </w:r>
      <w:r>
        <w:rPr>
          <w:rFonts w:ascii="宋体" w:hAnsi="宋体" w:hint="eastAsia"/>
          <w:szCs w:val="21"/>
        </w:rPr>
        <w:t>、合同的生效</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合同经双方授权代表签署，买卖双方加盖印章之后生效。</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本合同一式</w:t>
      </w:r>
      <w:r>
        <w:rPr>
          <w:rFonts w:ascii="宋体" w:hAnsi="宋体"/>
          <w:kern w:val="0"/>
          <w:szCs w:val="21"/>
          <w:u w:color="000000"/>
        </w:rPr>
        <w:t xml:space="preserve">     </w:t>
      </w:r>
      <w:r>
        <w:rPr>
          <w:rFonts w:ascii="宋体" w:hAnsi="宋体" w:hint="eastAsia"/>
          <w:kern w:val="0"/>
          <w:szCs w:val="21"/>
          <w:u w:color="000000"/>
        </w:rPr>
        <w:t>份，双方各执</w:t>
      </w:r>
      <w:r>
        <w:rPr>
          <w:rFonts w:ascii="宋体" w:hAnsi="宋体"/>
          <w:kern w:val="0"/>
          <w:szCs w:val="21"/>
          <w:u w:color="000000"/>
        </w:rPr>
        <w:t xml:space="preserve">     </w:t>
      </w:r>
      <w:r>
        <w:rPr>
          <w:rFonts w:ascii="宋体" w:hAnsi="宋体" w:hint="eastAsia"/>
          <w:kern w:val="0"/>
          <w:szCs w:val="21"/>
          <w:u w:color="000000"/>
        </w:rPr>
        <w:t>份。</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买</w:t>
      </w:r>
      <w:r>
        <w:rPr>
          <w:rFonts w:ascii="宋体" w:hAnsi="宋体"/>
          <w:kern w:val="0"/>
          <w:szCs w:val="21"/>
          <w:u w:color="000000"/>
        </w:rPr>
        <w:t xml:space="preserve">  </w:t>
      </w:r>
      <w:r>
        <w:rPr>
          <w:rFonts w:ascii="宋体" w:hAnsi="宋体" w:hint="eastAsia"/>
          <w:kern w:val="0"/>
          <w:szCs w:val="21"/>
          <w:u w:color="000000"/>
        </w:rPr>
        <w:t>方：</w:t>
      </w:r>
      <w:r>
        <w:rPr>
          <w:rFonts w:ascii="宋体" w:hAnsi="宋体"/>
          <w:kern w:val="0"/>
          <w:szCs w:val="21"/>
          <w:u w:color="000000"/>
        </w:rPr>
        <w:t xml:space="preserve">                          </w:t>
      </w:r>
      <w:r>
        <w:rPr>
          <w:rFonts w:ascii="宋体" w:hAnsi="宋体" w:hint="eastAsia"/>
          <w:kern w:val="0"/>
          <w:szCs w:val="21"/>
          <w:u w:color="000000"/>
        </w:rPr>
        <w:t>卖</w:t>
      </w:r>
      <w:r>
        <w:rPr>
          <w:rFonts w:ascii="宋体" w:hAnsi="宋体"/>
          <w:kern w:val="0"/>
          <w:szCs w:val="21"/>
          <w:u w:color="000000"/>
        </w:rPr>
        <w:t xml:space="preserve">  </w:t>
      </w:r>
      <w:r>
        <w:rPr>
          <w:rFonts w:ascii="宋体" w:hAnsi="宋体" w:hint="eastAsia"/>
          <w:kern w:val="0"/>
          <w:szCs w:val="21"/>
          <w:u w:color="000000"/>
        </w:rPr>
        <w:t>方：</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名</w:t>
      </w:r>
      <w:r>
        <w:rPr>
          <w:rFonts w:ascii="宋体" w:hAnsi="宋体"/>
          <w:kern w:val="0"/>
          <w:szCs w:val="21"/>
          <w:u w:color="000000"/>
        </w:rPr>
        <w:t xml:space="preserve">  </w:t>
      </w:r>
      <w:r>
        <w:rPr>
          <w:rFonts w:ascii="宋体" w:hAnsi="宋体" w:hint="eastAsia"/>
          <w:kern w:val="0"/>
          <w:szCs w:val="21"/>
          <w:u w:color="000000"/>
        </w:rPr>
        <w:t>称：（盖章）</w:t>
      </w:r>
      <w:r>
        <w:rPr>
          <w:rFonts w:ascii="宋体" w:hAnsi="宋体"/>
          <w:kern w:val="0"/>
          <w:szCs w:val="21"/>
          <w:u w:color="000000"/>
        </w:rPr>
        <w:t xml:space="preserve">                   </w:t>
      </w:r>
      <w:r>
        <w:rPr>
          <w:rFonts w:ascii="宋体" w:hAnsi="宋体" w:hint="eastAsia"/>
          <w:kern w:val="0"/>
          <w:szCs w:val="21"/>
          <w:u w:color="000000"/>
        </w:rPr>
        <w:t>名</w:t>
      </w:r>
      <w:r>
        <w:rPr>
          <w:rFonts w:ascii="宋体" w:hAnsi="宋体"/>
          <w:kern w:val="0"/>
          <w:szCs w:val="21"/>
          <w:u w:color="000000"/>
        </w:rPr>
        <w:t xml:space="preserve">  </w:t>
      </w:r>
      <w:r>
        <w:rPr>
          <w:rFonts w:ascii="宋体" w:hAnsi="宋体" w:hint="eastAsia"/>
          <w:kern w:val="0"/>
          <w:szCs w:val="21"/>
          <w:u w:color="000000"/>
        </w:rPr>
        <w:t>称：（盖章）</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法定代表人（或委托代理人）：</w:t>
      </w:r>
      <w:r>
        <w:rPr>
          <w:rFonts w:ascii="宋体" w:hAnsi="宋体"/>
          <w:kern w:val="0"/>
          <w:szCs w:val="21"/>
          <w:u w:color="000000"/>
        </w:rPr>
        <w:t xml:space="preserve">       </w:t>
      </w:r>
      <w:r>
        <w:rPr>
          <w:rFonts w:ascii="宋体" w:hAnsi="宋体" w:hint="eastAsia"/>
          <w:kern w:val="0"/>
          <w:szCs w:val="21"/>
          <w:u w:color="000000"/>
        </w:rPr>
        <w:t>法定代表人（或委托代理人）：</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（签字）</w:t>
      </w:r>
      <w:r>
        <w:rPr>
          <w:rFonts w:ascii="宋体" w:hAnsi="宋体"/>
          <w:kern w:val="0"/>
          <w:szCs w:val="21"/>
          <w:u w:color="000000"/>
        </w:rPr>
        <w:t xml:space="preserve">                        </w:t>
      </w:r>
      <w:r>
        <w:rPr>
          <w:rFonts w:ascii="宋体" w:hAnsi="宋体" w:hint="eastAsia"/>
          <w:kern w:val="0"/>
          <w:szCs w:val="21"/>
          <w:u w:color="000000"/>
        </w:rPr>
        <w:t>（签字）</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地</w:t>
      </w:r>
      <w:r>
        <w:rPr>
          <w:rFonts w:ascii="宋体" w:hAnsi="宋体"/>
          <w:kern w:val="0"/>
          <w:szCs w:val="21"/>
          <w:u w:color="000000"/>
        </w:rPr>
        <w:t xml:space="preserve">    </w:t>
      </w:r>
      <w:r>
        <w:rPr>
          <w:rFonts w:ascii="宋体" w:hAnsi="宋体" w:hint="eastAsia"/>
          <w:kern w:val="0"/>
          <w:szCs w:val="21"/>
          <w:u w:color="000000"/>
        </w:rPr>
        <w:t>址：</w:t>
      </w:r>
      <w:r>
        <w:rPr>
          <w:rFonts w:ascii="宋体" w:hAnsi="宋体"/>
          <w:kern w:val="0"/>
          <w:szCs w:val="21"/>
          <w:u w:color="000000"/>
        </w:rPr>
        <w:t xml:space="preserve">                        </w:t>
      </w:r>
      <w:r>
        <w:rPr>
          <w:rFonts w:ascii="宋体" w:hAnsi="宋体" w:hint="eastAsia"/>
          <w:kern w:val="0"/>
          <w:szCs w:val="21"/>
          <w:u w:color="000000"/>
        </w:rPr>
        <w:t>地</w:t>
      </w:r>
      <w:r>
        <w:rPr>
          <w:rFonts w:ascii="宋体" w:hAnsi="宋体"/>
          <w:kern w:val="0"/>
          <w:szCs w:val="21"/>
          <w:u w:color="000000"/>
        </w:rPr>
        <w:t xml:space="preserve">    </w:t>
      </w:r>
      <w:r>
        <w:rPr>
          <w:rFonts w:ascii="宋体" w:hAnsi="宋体" w:hint="eastAsia"/>
          <w:kern w:val="0"/>
          <w:szCs w:val="21"/>
          <w:u w:color="000000"/>
        </w:rPr>
        <w:t>址：</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邮政编码：</w:t>
      </w:r>
      <w:r>
        <w:rPr>
          <w:rFonts w:ascii="宋体" w:hAnsi="宋体"/>
          <w:kern w:val="0"/>
          <w:szCs w:val="21"/>
          <w:u w:color="000000"/>
        </w:rPr>
        <w:t xml:space="preserve">                        </w:t>
      </w:r>
      <w:r>
        <w:rPr>
          <w:rFonts w:ascii="宋体" w:hAnsi="宋体" w:hint="eastAsia"/>
          <w:kern w:val="0"/>
          <w:szCs w:val="21"/>
          <w:u w:color="000000"/>
        </w:rPr>
        <w:t>邮政编码：</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电</w:t>
      </w:r>
      <w:r>
        <w:rPr>
          <w:rFonts w:ascii="宋体" w:hAnsi="宋体"/>
          <w:kern w:val="0"/>
          <w:szCs w:val="21"/>
          <w:u w:color="000000"/>
        </w:rPr>
        <w:t xml:space="preserve">    </w:t>
      </w:r>
      <w:r>
        <w:rPr>
          <w:rFonts w:ascii="宋体" w:hAnsi="宋体" w:hint="eastAsia"/>
          <w:kern w:val="0"/>
          <w:szCs w:val="21"/>
          <w:u w:color="000000"/>
        </w:rPr>
        <w:t>话：</w:t>
      </w:r>
      <w:r>
        <w:rPr>
          <w:rFonts w:ascii="宋体" w:hAnsi="宋体"/>
          <w:kern w:val="0"/>
          <w:szCs w:val="21"/>
          <w:u w:color="000000"/>
        </w:rPr>
        <w:t xml:space="preserve">                        </w:t>
      </w:r>
      <w:r>
        <w:rPr>
          <w:rFonts w:ascii="宋体" w:hAnsi="宋体" w:hint="eastAsia"/>
          <w:kern w:val="0"/>
          <w:szCs w:val="21"/>
          <w:u w:color="000000"/>
        </w:rPr>
        <w:t>电</w:t>
      </w:r>
      <w:r>
        <w:rPr>
          <w:rFonts w:ascii="宋体" w:hAnsi="宋体"/>
          <w:kern w:val="0"/>
          <w:szCs w:val="21"/>
          <w:u w:color="000000"/>
        </w:rPr>
        <w:t xml:space="preserve">    </w:t>
      </w:r>
      <w:r>
        <w:rPr>
          <w:rFonts w:ascii="宋体" w:hAnsi="宋体" w:hint="eastAsia"/>
          <w:kern w:val="0"/>
          <w:szCs w:val="21"/>
          <w:u w:color="000000"/>
        </w:rPr>
        <w:t>话：</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开户银行：</w:t>
      </w:r>
      <w:r>
        <w:rPr>
          <w:rFonts w:ascii="宋体" w:hAnsi="宋体"/>
          <w:kern w:val="0"/>
          <w:szCs w:val="21"/>
          <w:u w:color="000000"/>
        </w:rPr>
        <w:t xml:space="preserve">                        </w:t>
      </w:r>
      <w:r>
        <w:rPr>
          <w:rFonts w:ascii="宋体" w:hAnsi="宋体" w:hint="eastAsia"/>
          <w:kern w:val="0"/>
          <w:szCs w:val="21"/>
          <w:u w:color="000000"/>
        </w:rPr>
        <w:t>开户银行：</w:t>
      </w:r>
    </w:p>
    <w:p w:rsidR="00444AC0" w:rsidRDefault="00444AC0">
      <w:pPr>
        <w:pStyle w:val="BodyTextIndent"/>
        <w:spacing w:after="0" w:line="500" w:lineRule="exact"/>
        <w:ind w:leftChars="0" w:left="0" w:firstLineChars="200" w:firstLine="420"/>
        <w:rPr>
          <w:rFonts w:ascii="宋体"/>
          <w:kern w:val="0"/>
          <w:szCs w:val="21"/>
          <w:u w:color="000000"/>
        </w:rPr>
      </w:pPr>
      <w:r>
        <w:rPr>
          <w:rFonts w:ascii="宋体" w:hAnsi="宋体" w:hint="eastAsia"/>
          <w:kern w:val="0"/>
          <w:szCs w:val="21"/>
          <w:u w:color="000000"/>
        </w:rPr>
        <w:t>帐</w:t>
      </w:r>
      <w:r>
        <w:rPr>
          <w:rFonts w:ascii="宋体" w:hAnsi="宋体"/>
          <w:kern w:val="0"/>
          <w:szCs w:val="21"/>
          <w:u w:color="000000"/>
        </w:rPr>
        <w:t xml:space="preserve">    </w:t>
      </w:r>
      <w:r>
        <w:rPr>
          <w:rFonts w:ascii="宋体" w:hAnsi="宋体" w:hint="eastAsia"/>
          <w:kern w:val="0"/>
          <w:szCs w:val="21"/>
          <w:u w:color="000000"/>
        </w:rPr>
        <w:t>号：</w:t>
      </w:r>
      <w:r>
        <w:rPr>
          <w:rFonts w:ascii="宋体" w:hAnsi="宋体"/>
          <w:kern w:val="0"/>
          <w:szCs w:val="21"/>
          <w:u w:color="000000"/>
        </w:rPr>
        <w:t xml:space="preserve">                        </w:t>
      </w:r>
      <w:r>
        <w:rPr>
          <w:rFonts w:ascii="宋体" w:hAnsi="宋体" w:hint="eastAsia"/>
          <w:kern w:val="0"/>
          <w:szCs w:val="21"/>
          <w:u w:color="000000"/>
        </w:rPr>
        <w:t>帐</w:t>
      </w:r>
      <w:r>
        <w:rPr>
          <w:rFonts w:ascii="宋体" w:hAnsi="宋体"/>
          <w:kern w:val="0"/>
          <w:szCs w:val="21"/>
          <w:u w:color="000000"/>
        </w:rPr>
        <w:t xml:space="preserve">    </w:t>
      </w:r>
      <w:r>
        <w:rPr>
          <w:rFonts w:ascii="宋体" w:hAnsi="宋体" w:hint="eastAsia"/>
          <w:kern w:val="0"/>
          <w:szCs w:val="21"/>
          <w:u w:color="000000"/>
        </w:rPr>
        <w:t>号：</w:t>
      </w:r>
    </w:p>
    <w:p w:rsidR="00444AC0" w:rsidRDefault="00444AC0">
      <w:pPr>
        <w:spacing w:line="400" w:lineRule="exact"/>
        <w:jc w:val="left"/>
        <w:rPr>
          <w:rFonts w:ascii="宋体"/>
          <w:b/>
          <w:szCs w:val="21"/>
        </w:rPr>
      </w:pPr>
      <w:r>
        <w:rPr>
          <w:rFonts w:ascii="宋体" w:hAnsi="宋体"/>
          <w:b/>
          <w:szCs w:val="21"/>
        </w:rPr>
        <w:t>26.</w:t>
      </w:r>
      <w:r>
        <w:rPr>
          <w:rFonts w:ascii="宋体" w:hAnsi="宋体" w:hint="eastAsia"/>
          <w:b/>
          <w:szCs w:val="21"/>
        </w:rPr>
        <w:t>合同授予标准</w:t>
      </w:r>
    </w:p>
    <w:p w:rsidR="00444AC0" w:rsidRDefault="00444AC0">
      <w:pPr>
        <w:spacing w:line="400" w:lineRule="exact"/>
        <w:ind w:firstLineChars="150" w:firstLine="315"/>
        <w:jc w:val="left"/>
        <w:rPr>
          <w:rFonts w:ascii="宋体"/>
          <w:szCs w:val="21"/>
        </w:rPr>
      </w:pPr>
      <w:r>
        <w:rPr>
          <w:rFonts w:ascii="宋体" w:hAnsi="宋体"/>
          <w:szCs w:val="21"/>
        </w:rPr>
        <w:t>26.1</w:t>
      </w:r>
      <w:r>
        <w:rPr>
          <w:rFonts w:ascii="宋体" w:hAnsi="宋体" w:hint="eastAsia"/>
          <w:szCs w:val="21"/>
        </w:rPr>
        <w:t>授标时更改招标内容数量的权利：招标人在授予合同时有权对招标中数量和服务予以增加或减少。</w:t>
      </w:r>
    </w:p>
    <w:p w:rsidR="00444AC0" w:rsidRDefault="00444AC0">
      <w:pPr>
        <w:spacing w:line="400" w:lineRule="exact"/>
        <w:ind w:firstLineChars="150" w:firstLine="315"/>
        <w:jc w:val="left"/>
        <w:rPr>
          <w:rFonts w:ascii="宋体"/>
          <w:szCs w:val="21"/>
        </w:rPr>
      </w:pPr>
      <w:r>
        <w:rPr>
          <w:rFonts w:ascii="宋体" w:hAnsi="宋体"/>
          <w:szCs w:val="21"/>
        </w:rPr>
        <w:t>26.2</w:t>
      </w:r>
      <w:r>
        <w:rPr>
          <w:rFonts w:ascii="宋体" w:hAnsi="宋体" w:hint="eastAsia"/>
          <w:szCs w:val="21"/>
        </w:rPr>
        <w:t>接受和拒绝任何或所有投标的权利：在特殊情况下</w:t>
      </w:r>
      <w:r>
        <w:rPr>
          <w:rFonts w:ascii="宋体"/>
          <w:szCs w:val="21"/>
        </w:rPr>
        <w:t>,</w:t>
      </w:r>
      <w:r>
        <w:rPr>
          <w:rFonts w:ascii="宋体" w:hAnsi="宋体" w:hint="eastAsia"/>
          <w:szCs w:val="21"/>
        </w:rPr>
        <w:t>招标机构和招标人保留在授标之前拒绝任何投标，以及宣布招标程序无效并拒绝所有投标的权利，招标机构和招标人对因此而受影响的投标人不承担任何责任。</w:t>
      </w:r>
    </w:p>
    <w:p w:rsidR="00444AC0" w:rsidRDefault="00444AC0">
      <w:pPr>
        <w:spacing w:line="400" w:lineRule="exact"/>
        <w:ind w:firstLineChars="150" w:firstLine="315"/>
        <w:jc w:val="left"/>
        <w:rPr>
          <w:rFonts w:ascii="宋体"/>
          <w:szCs w:val="21"/>
        </w:rPr>
      </w:pPr>
      <w:r>
        <w:rPr>
          <w:rFonts w:ascii="宋体" w:hAnsi="宋体"/>
          <w:szCs w:val="21"/>
        </w:rPr>
        <w:t xml:space="preserve">26.3 </w:t>
      </w:r>
      <w:r>
        <w:rPr>
          <w:rFonts w:ascii="宋体" w:hAnsi="宋体" w:hint="eastAsia"/>
          <w:szCs w:val="21"/>
        </w:rPr>
        <w:t>签订合同：</w:t>
      </w:r>
    </w:p>
    <w:p w:rsidR="00444AC0" w:rsidRDefault="00444AC0">
      <w:pPr>
        <w:spacing w:line="400" w:lineRule="exact"/>
        <w:ind w:firstLineChars="150" w:firstLine="315"/>
        <w:jc w:val="left"/>
        <w:rPr>
          <w:rFonts w:ascii="宋体"/>
          <w:szCs w:val="21"/>
        </w:rPr>
      </w:pPr>
      <w:r>
        <w:rPr>
          <w:rFonts w:ascii="宋体" w:hAnsi="宋体"/>
          <w:szCs w:val="21"/>
        </w:rPr>
        <w:t xml:space="preserve">26.3.1 </w:t>
      </w:r>
      <w:r>
        <w:rPr>
          <w:rFonts w:ascii="宋体" w:hAnsi="宋体" w:hint="eastAsia"/>
          <w:szCs w:val="21"/>
        </w:rPr>
        <w:t>中标人应按中标通知书规定的时间、地点与招标人签订合同，否则按开标后撤回投标处理。</w:t>
      </w:r>
    </w:p>
    <w:p w:rsidR="00444AC0" w:rsidRDefault="00444AC0">
      <w:pPr>
        <w:spacing w:line="400" w:lineRule="exact"/>
        <w:ind w:leftChars="114" w:left="239" w:firstLineChars="50" w:firstLine="105"/>
        <w:jc w:val="left"/>
        <w:rPr>
          <w:rFonts w:ascii="宋体"/>
          <w:szCs w:val="21"/>
        </w:rPr>
      </w:pPr>
      <w:r>
        <w:rPr>
          <w:rFonts w:ascii="宋体" w:hAnsi="宋体"/>
          <w:szCs w:val="21"/>
        </w:rPr>
        <w:t xml:space="preserve">26.3.2 </w:t>
      </w:r>
      <w:r>
        <w:rPr>
          <w:rFonts w:ascii="宋体" w:hAnsi="宋体" w:hint="eastAsia"/>
          <w:szCs w:val="21"/>
        </w:rPr>
        <w:t>竞争性磋商文件、中标人的投标文件及评标过程中有关澄清文件均应作为合同附件。</w:t>
      </w:r>
    </w:p>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rsidP="009B69EC">
      <w:pPr>
        <w:numPr>
          <w:ilvl w:val="0"/>
          <w:numId w:val="3"/>
        </w:numPr>
        <w:spacing w:beforeLines="50" w:afterLines="50"/>
        <w:jc w:val="center"/>
        <w:outlineLvl w:val="0"/>
        <w:rPr>
          <w:rFonts w:ascii="宋体" w:cs="宋体"/>
          <w:b/>
          <w:sz w:val="36"/>
          <w:szCs w:val="36"/>
        </w:rPr>
      </w:pPr>
      <w:bookmarkStart w:id="27" w:name="_Toc68704265"/>
      <w:bookmarkStart w:id="28" w:name="_Toc3568"/>
      <w:bookmarkStart w:id="29" w:name="_Toc18210"/>
      <w:r>
        <w:rPr>
          <w:rFonts w:ascii="宋体" w:hAnsi="宋体" w:cs="宋体" w:hint="eastAsia"/>
          <w:b/>
          <w:sz w:val="36"/>
          <w:szCs w:val="36"/>
        </w:rPr>
        <w:t>采购内容及技术要求</w:t>
      </w:r>
      <w:bookmarkEnd w:id="27"/>
      <w:bookmarkEnd w:id="28"/>
    </w:p>
    <w:p w:rsidR="00444AC0" w:rsidRDefault="00444AC0">
      <w:pPr>
        <w:spacing w:line="360"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、成交供应商全权负责污水样品的采集、保管和运输，采购人给予必要的协调和配合。成交供应商按采购人要求采集全市</w:t>
      </w:r>
      <w:r>
        <w:rPr>
          <w:rFonts w:ascii="宋体" w:hAnsi="宋体"/>
          <w:color w:val="000000"/>
          <w:sz w:val="24"/>
        </w:rPr>
        <w:t>4</w:t>
      </w:r>
      <w:r>
        <w:rPr>
          <w:rFonts w:ascii="宋体" w:hAnsi="宋体" w:hint="eastAsia"/>
          <w:color w:val="000000"/>
          <w:sz w:val="24"/>
        </w:rPr>
        <w:t>家生活污水处理厂的</w:t>
      </w:r>
      <w:r>
        <w:rPr>
          <w:rFonts w:ascii="宋体" w:hAnsi="宋体"/>
          <w:color w:val="000000"/>
          <w:sz w:val="24"/>
        </w:rPr>
        <w:t>4</w:t>
      </w:r>
      <w:r>
        <w:rPr>
          <w:rFonts w:ascii="宋体" w:hAnsi="宋体" w:hint="eastAsia"/>
          <w:color w:val="000000"/>
          <w:sz w:val="24"/>
        </w:rPr>
        <w:t>个进水口污水样品</w:t>
      </w:r>
      <w:r>
        <w:rPr>
          <w:rFonts w:ascii="宋体"/>
          <w:color w:val="000000"/>
          <w:sz w:val="24"/>
        </w:rPr>
        <w:t>,</w:t>
      </w:r>
      <w:r>
        <w:rPr>
          <w:rFonts w:ascii="宋体" w:hAnsi="宋体" w:hint="eastAsia"/>
          <w:color w:val="000000"/>
          <w:sz w:val="24"/>
        </w:rPr>
        <w:t>每季度采集</w:t>
      </w:r>
      <w:r>
        <w:rPr>
          <w:rFonts w:ascii="宋体" w:hAnsi="宋体"/>
          <w:color w:val="000000"/>
          <w:sz w:val="24"/>
        </w:rPr>
        <w:t>1</w:t>
      </w:r>
      <w:r>
        <w:rPr>
          <w:rFonts w:ascii="宋体" w:hAnsi="宋体" w:hint="eastAsia"/>
          <w:color w:val="000000"/>
          <w:sz w:val="24"/>
        </w:rPr>
        <w:t>次，全年共</w:t>
      </w:r>
      <w:r>
        <w:rPr>
          <w:rFonts w:ascii="宋体" w:hAnsi="宋体"/>
          <w:color w:val="000000"/>
          <w:sz w:val="24"/>
        </w:rPr>
        <w:t>4</w:t>
      </w:r>
      <w:r>
        <w:rPr>
          <w:rFonts w:ascii="宋体" w:hAnsi="宋体" w:hint="eastAsia"/>
          <w:color w:val="000000"/>
          <w:sz w:val="24"/>
        </w:rPr>
        <w:t>次。并按要求提供备份样品。</w:t>
      </w:r>
    </w:p>
    <w:p w:rsidR="00444AC0" w:rsidRDefault="00444AC0">
      <w:pPr>
        <w:spacing w:line="360" w:lineRule="auto"/>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、对取样的污水处理厂进行重点监测，以实现县一级的毒情评估。</w:t>
      </w:r>
    </w:p>
    <w:p w:rsidR="00444AC0" w:rsidRDefault="00444AC0">
      <w:pPr>
        <w:spacing w:line="360" w:lineRule="auto"/>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、样品采集要求：各点位连续采样监测</w:t>
      </w:r>
      <w:r>
        <w:rPr>
          <w:rFonts w:ascii="宋体" w:hAnsi="宋体"/>
          <w:color w:val="000000"/>
          <w:sz w:val="24"/>
        </w:rPr>
        <w:t>7</w:t>
      </w:r>
      <w:r>
        <w:rPr>
          <w:rFonts w:ascii="宋体" w:hAnsi="宋体" w:hint="eastAsia"/>
          <w:color w:val="000000"/>
          <w:sz w:val="24"/>
        </w:rPr>
        <w:t>天，每天一个</w:t>
      </w:r>
      <w:r>
        <w:rPr>
          <w:rFonts w:ascii="宋体" w:hAnsi="宋体"/>
          <w:color w:val="000000"/>
          <w:sz w:val="24"/>
        </w:rPr>
        <w:t>24</w:t>
      </w:r>
      <w:r>
        <w:rPr>
          <w:rFonts w:ascii="宋体" w:hAnsi="宋体" w:hint="eastAsia"/>
          <w:color w:val="000000"/>
          <w:sz w:val="24"/>
        </w:rPr>
        <w:t>小时混合样。</w:t>
      </w:r>
    </w:p>
    <w:p w:rsidR="00444AC0" w:rsidRDefault="00444AC0">
      <w:pPr>
        <w:spacing w:line="360" w:lineRule="auto"/>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、成交供应商须在样品采集后</w:t>
      </w:r>
      <w:r>
        <w:rPr>
          <w:rFonts w:ascii="宋体" w:hAnsi="宋体"/>
          <w:color w:val="000000"/>
          <w:sz w:val="24"/>
        </w:rPr>
        <w:t>20</w:t>
      </w:r>
      <w:r>
        <w:rPr>
          <w:rFonts w:ascii="宋体" w:hAnsi="宋体" w:hint="eastAsia"/>
          <w:color w:val="000000"/>
          <w:sz w:val="24"/>
        </w:rPr>
        <w:t>个工作日内出具评估报告。</w:t>
      </w:r>
    </w:p>
    <w:p w:rsidR="00444AC0" w:rsidRDefault="00444AC0">
      <w:pPr>
        <w:spacing w:line="360" w:lineRule="auto"/>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、分析的物质包括常见的毒品及其代谢产物和新精神活性物质等。常见毒品及代谢物包括但不限于冰毒、苯丙胺、</w:t>
      </w:r>
      <w:r>
        <w:rPr>
          <w:rFonts w:ascii="宋体" w:hAnsi="宋体"/>
          <w:color w:val="000000"/>
          <w:sz w:val="24"/>
        </w:rPr>
        <w:t>K</w:t>
      </w:r>
      <w:r>
        <w:rPr>
          <w:rFonts w:ascii="宋体" w:hAnsi="宋体" w:hint="eastAsia"/>
          <w:color w:val="000000"/>
          <w:sz w:val="24"/>
        </w:rPr>
        <w:t>粉、去甲氯胺酮、吗啡、可待因、四氢大麻酸、美沙酮、可卡因、苯甲酰厄告宁、摇头丸；常见新精神活性物质包括但不限于甲氧麻黄酮、</w:t>
      </w:r>
      <w:r>
        <w:rPr>
          <w:rFonts w:ascii="宋体" w:hAnsi="宋体"/>
          <w:color w:val="000000"/>
          <w:sz w:val="24"/>
        </w:rPr>
        <w:t>MDPV</w:t>
      </w:r>
      <w:r>
        <w:rPr>
          <w:rFonts w:ascii="宋体" w:hAnsi="宋体" w:hint="eastAsia"/>
          <w:color w:val="000000"/>
          <w:sz w:val="24"/>
        </w:rPr>
        <w:t>、苄基哌嗪、甲卡西酮等；并检测标志物可替宁。</w:t>
      </w:r>
    </w:p>
    <w:p w:rsidR="00444AC0" w:rsidRDefault="00444AC0">
      <w:pPr>
        <w:spacing w:line="360" w:lineRule="auto"/>
        <w:ind w:firstLineChars="200" w:firstLine="480"/>
        <w:rPr>
          <w:rFonts w:ascii="宋体"/>
          <w:color w:val="000000"/>
          <w:sz w:val="24"/>
        </w:rPr>
      </w:pPr>
      <w:r>
        <w:rPr>
          <w:rFonts w:ascii="宋体" w:hAnsi="宋体"/>
          <w:color w:val="000000"/>
          <w:sz w:val="24"/>
        </w:rPr>
        <w:t>6</w:t>
      </w:r>
      <w:r>
        <w:rPr>
          <w:rFonts w:ascii="宋体" w:hAnsi="宋体" w:hint="eastAsia"/>
          <w:color w:val="000000"/>
          <w:sz w:val="24"/>
        </w:rPr>
        <w:t>、样品的前处理采用过滤、固相萃取、氮吹、复溶等一系列实验专用技术对目标物进行净化、浓缩并使用</w:t>
      </w:r>
      <w:r>
        <w:rPr>
          <w:rFonts w:ascii="宋体" w:hAnsi="宋体"/>
          <w:color w:val="000000"/>
          <w:sz w:val="24"/>
        </w:rPr>
        <w:t>LC-MS/MS</w:t>
      </w:r>
      <w:r>
        <w:rPr>
          <w:rFonts w:ascii="宋体" w:hAnsi="宋体" w:hint="eastAsia"/>
          <w:color w:val="000000"/>
          <w:sz w:val="24"/>
        </w:rPr>
        <w:t>进行样品分析，使污水中上述各类物质的分析检出限不高于</w:t>
      </w:r>
      <w:r>
        <w:rPr>
          <w:rFonts w:ascii="宋体" w:hAnsi="宋体"/>
          <w:color w:val="000000"/>
          <w:sz w:val="24"/>
        </w:rPr>
        <w:t>2 ng/L</w:t>
      </w:r>
      <w:r>
        <w:rPr>
          <w:rFonts w:ascii="宋体" w:hAnsi="宋体" w:hint="eastAsia"/>
          <w:color w:val="000000"/>
          <w:sz w:val="24"/>
        </w:rPr>
        <w:t>。</w:t>
      </w:r>
    </w:p>
    <w:p w:rsidR="00444AC0" w:rsidRDefault="00444AC0">
      <w:pPr>
        <w:spacing w:line="360" w:lineRule="auto"/>
        <w:ind w:firstLineChars="200" w:firstLine="480"/>
        <w:rPr>
          <w:rFonts w:ascii="宋体"/>
          <w:color w:val="000000"/>
          <w:sz w:val="24"/>
        </w:rPr>
      </w:pPr>
      <w:r>
        <w:rPr>
          <w:rFonts w:ascii="宋体" w:hAnsi="宋体"/>
          <w:color w:val="000000"/>
          <w:sz w:val="24"/>
        </w:rPr>
        <w:t>7</w:t>
      </w:r>
      <w:r>
        <w:rPr>
          <w:rFonts w:ascii="宋体" w:hAnsi="宋体" w:hint="eastAsia"/>
          <w:color w:val="000000"/>
          <w:sz w:val="24"/>
        </w:rPr>
        <w:t>、根据分析结果确定滁州市主要滥用毒品及其总体滥用水平，比较各地主城区的毒品滥用水平，确定毒品滥用相对显著的地区，并判断全市各监测区域是否有制毒行为。</w:t>
      </w:r>
    </w:p>
    <w:p w:rsidR="00444AC0" w:rsidRDefault="00444AC0">
      <w:pPr>
        <w:spacing w:line="360" w:lineRule="auto"/>
        <w:ind w:firstLineChars="200" w:firstLine="480"/>
        <w:rPr>
          <w:rFonts w:ascii="宋体"/>
          <w:color w:val="000000"/>
          <w:sz w:val="24"/>
        </w:rPr>
      </w:pPr>
      <w:r>
        <w:rPr>
          <w:rFonts w:ascii="宋体" w:hAnsi="宋体"/>
          <w:color w:val="000000"/>
          <w:sz w:val="24"/>
        </w:rPr>
        <w:t>8</w:t>
      </w:r>
      <w:r>
        <w:rPr>
          <w:rFonts w:ascii="宋体" w:hAnsi="宋体" w:hint="eastAsia"/>
          <w:color w:val="000000"/>
          <w:sz w:val="24"/>
        </w:rPr>
        <w:t>、对评估报告进行解读，由采购人组织解读会，由成交供应商回答相关疑问。</w:t>
      </w:r>
    </w:p>
    <w:p w:rsidR="00444AC0" w:rsidRDefault="00444AC0">
      <w:pPr>
        <w:spacing w:line="360" w:lineRule="auto"/>
        <w:ind w:firstLineChars="200" w:firstLine="480"/>
        <w:rPr>
          <w:rFonts w:ascii="宋体"/>
          <w:color w:val="000000"/>
          <w:sz w:val="24"/>
        </w:rPr>
      </w:pPr>
      <w:r>
        <w:rPr>
          <w:rFonts w:ascii="宋体" w:hAnsi="宋体"/>
          <w:color w:val="000000"/>
          <w:sz w:val="24"/>
        </w:rPr>
        <w:t>9</w:t>
      </w:r>
      <w:r>
        <w:rPr>
          <w:rFonts w:ascii="宋体" w:hAnsi="宋体" w:hint="eastAsia"/>
          <w:color w:val="000000"/>
          <w:sz w:val="24"/>
        </w:rPr>
        <w:t>、成立专门项目小组负责，项目专职人员不少于</w:t>
      </w:r>
      <w:r>
        <w:rPr>
          <w:rFonts w:ascii="宋体" w:hAnsi="宋体"/>
          <w:color w:val="000000"/>
          <w:sz w:val="24"/>
        </w:rPr>
        <w:t>3</w:t>
      </w:r>
      <w:r>
        <w:rPr>
          <w:rFonts w:ascii="宋体" w:hAnsi="宋体" w:hint="eastAsia"/>
          <w:color w:val="000000"/>
          <w:sz w:val="24"/>
        </w:rPr>
        <w:t>人，且需具体环境或化学分析等相关专业背景。</w:t>
      </w:r>
    </w:p>
    <w:p w:rsidR="00444AC0" w:rsidRDefault="00444AC0">
      <w:pPr>
        <w:spacing w:line="360" w:lineRule="auto"/>
        <w:rPr>
          <w:rFonts w:ascii="宋体"/>
          <w:b/>
          <w:sz w:val="28"/>
          <w:szCs w:val="28"/>
        </w:rPr>
      </w:pPr>
      <w:r>
        <w:rPr>
          <w:rFonts w:ascii="宋体" w:hAnsi="宋体" w:hint="eastAsia"/>
          <w:b/>
          <w:sz w:val="28"/>
          <w:szCs w:val="28"/>
        </w:rPr>
        <w:t>四、报价要求</w:t>
      </w:r>
    </w:p>
    <w:p w:rsidR="00444AC0" w:rsidRDefault="00444AC0">
      <w:pPr>
        <w:spacing w:line="360" w:lineRule="auto"/>
        <w:ind w:firstLineChars="200" w:firstLine="480"/>
        <w:rPr>
          <w:rFonts w:ascii="宋体"/>
          <w:b/>
          <w:sz w:val="24"/>
        </w:rPr>
      </w:pPr>
      <w:r>
        <w:rPr>
          <w:rFonts w:hint="eastAsia"/>
          <w:color w:val="000000"/>
          <w:sz w:val="24"/>
        </w:rPr>
        <w:t>报价包括人工费、试剂、耗材、管理、保险、利润、税金、政策性文件规定及合同包含的自检及送第三方检测、所有风险、责任等各项应有费用。</w:t>
      </w:r>
    </w:p>
    <w:p w:rsidR="00444AC0" w:rsidRDefault="00444AC0">
      <w:pPr>
        <w:spacing w:line="360" w:lineRule="auto"/>
        <w:rPr>
          <w:rFonts w:ascii="宋体"/>
          <w:b/>
          <w:sz w:val="28"/>
          <w:szCs w:val="28"/>
        </w:rPr>
      </w:pPr>
      <w:r>
        <w:rPr>
          <w:rFonts w:ascii="宋体" w:hAnsi="宋体" w:hint="eastAsia"/>
          <w:b/>
          <w:sz w:val="28"/>
          <w:szCs w:val="28"/>
        </w:rPr>
        <w:t>五、其他要求</w:t>
      </w:r>
    </w:p>
    <w:p w:rsidR="00444AC0" w:rsidRDefault="00444AC0">
      <w:pPr>
        <w:spacing w:line="360"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、管理要求：遵守国家有关法律、法规的规定，严格履行法定职责，没有违法、违规记录；具有健全的组织结构和内部管理制度，能独立完成整个项目。</w:t>
      </w:r>
    </w:p>
    <w:p w:rsidR="00444AC0" w:rsidRDefault="00444AC0">
      <w:pPr>
        <w:spacing w:line="360" w:lineRule="auto"/>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、保密要求：本项目所有分析数据应严格保密，未经采购人允许不得以任何方式向第三方透露。</w:t>
      </w:r>
    </w:p>
    <w:p w:rsidR="00444AC0" w:rsidRDefault="00444AC0">
      <w:pPr>
        <w:spacing w:line="360" w:lineRule="auto"/>
        <w:ind w:firstLineChars="200" w:firstLine="480"/>
        <w:jc w:val="left"/>
        <w:rPr>
          <w:rFonts w:ascii="宋体"/>
          <w:color w:val="000000"/>
          <w:sz w:val="24"/>
        </w:rPr>
      </w:pPr>
      <w:r>
        <w:rPr>
          <w:rFonts w:ascii="宋体" w:hAnsi="宋体"/>
          <w:color w:val="000000"/>
          <w:sz w:val="24"/>
        </w:rPr>
        <w:t>3</w:t>
      </w:r>
      <w:r>
        <w:rPr>
          <w:rFonts w:ascii="宋体" w:hAnsi="宋体" w:hint="eastAsia"/>
          <w:color w:val="000000"/>
          <w:sz w:val="24"/>
        </w:rPr>
        <w:t>、质控要求：对于样品分析、数据处理需要有相应的质量控制管理流程，以保证数据的准确性。每个样品需至少包含三个平行样，同时设置空白样与空白加标样作为对照，每个样品均要加入目标物的氘代内标进行校正，每一批次样品上机测试前必须重新建立标准曲线，且样品序列中每</w:t>
      </w:r>
      <w:r>
        <w:rPr>
          <w:rFonts w:ascii="宋体" w:hAnsi="宋体"/>
          <w:color w:val="000000"/>
          <w:sz w:val="24"/>
        </w:rPr>
        <w:t>20</w:t>
      </w:r>
      <w:r>
        <w:rPr>
          <w:rFonts w:ascii="宋体" w:hAnsi="宋体" w:hint="eastAsia"/>
          <w:color w:val="000000"/>
          <w:sz w:val="24"/>
        </w:rPr>
        <w:t>个样品设置一个标样（</w:t>
      </w:r>
      <w:r>
        <w:rPr>
          <w:rFonts w:ascii="宋体" w:hAnsi="宋体"/>
          <w:color w:val="000000"/>
          <w:sz w:val="24"/>
        </w:rPr>
        <w:t>50 ng/mL</w:t>
      </w:r>
      <w:r>
        <w:rPr>
          <w:rFonts w:ascii="宋体" w:hAnsi="宋体" w:hint="eastAsia"/>
          <w:color w:val="000000"/>
          <w:sz w:val="24"/>
        </w:rPr>
        <w:t>）。</w:t>
      </w:r>
    </w:p>
    <w:p w:rsidR="00444AC0" w:rsidRDefault="00444AC0">
      <w:pPr>
        <w:spacing w:line="360" w:lineRule="auto"/>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、成交供应商不得将所采集的污水样品提供给第三方使用，</w:t>
      </w:r>
    </w:p>
    <w:p w:rsidR="00444AC0" w:rsidRDefault="00444AC0">
      <w:pPr>
        <w:spacing w:line="360" w:lineRule="auto"/>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、成交供应商若需利用污水样品作本采购需求以外的其他用途，必须事先征得采购人的同意。</w:t>
      </w:r>
    </w:p>
    <w:p w:rsidR="00444AC0" w:rsidRDefault="00444AC0">
      <w:pPr>
        <w:spacing w:line="360" w:lineRule="auto"/>
        <w:ind w:firstLineChars="200" w:firstLine="480"/>
        <w:rPr>
          <w:rFonts w:ascii="宋体"/>
          <w:color w:val="000000"/>
          <w:sz w:val="24"/>
        </w:rPr>
      </w:pPr>
      <w:r>
        <w:rPr>
          <w:rFonts w:ascii="宋体" w:hAnsi="宋体"/>
          <w:color w:val="000000"/>
          <w:sz w:val="24"/>
        </w:rPr>
        <w:t>6</w:t>
      </w:r>
      <w:r>
        <w:rPr>
          <w:rFonts w:ascii="宋体" w:hAnsi="宋体" w:hint="eastAsia"/>
          <w:color w:val="000000"/>
          <w:sz w:val="24"/>
        </w:rPr>
        <w:t>、具备现场采样、测定、数据整理、分析能力；</w:t>
      </w:r>
    </w:p>
    <w:p w:rsidR="00444AC0" w:rsidRDefault="00444AC0">
      <w:pPr>
        <w:spacing w:line="360" w:lineRule="auto"/>
        <w:ind w:firstLineChars="200" w:firstLine="480"/>
        <w:rPr>
          <w:rFonts w:ascii="宋体"/>
          <w:color w:val="000000"/>
          <w:sz w:val="24"/>
        </w:rPr>
      </w:pPr>
      <w:r>
        <w:rPr>
          <w:rFonts w:ascii="宋体" w:hAnsi="宋体"/>
          <w:color w:val="000000"/>
          <w:sz w:val="24"/>
        </w:rPr>
        <w:t>7</w:t>
      </w:r>
      <w:r>
        <w:rPr>
          <w:rFonts w:ascii="宋体" w:hAnsi="宋体" w:hint="eastAsia"/>
          <w:color w:val="000000"/>
          <w:sz w:val="24"/>
        </w:rPr>
        <w:t>、具备分析水体中痕量有机物的能力，拥有相应的水样前处理设备和分析仪器；</w:t>
      </w:r>
    </w:p>
    <w:p w:rsidR="00444AC0" w:rsidRDefault="00444AC0">
      <w:pPr>
        <w:spacing w:line="360" w:lineRule="auto"/>
        <w:ind w:firstLineChars="200" w:firstLine="480"/>
        <w:rPr>
          <w:rFonts w:ascii="宋体"/>
          <w:color w:val="000000"/>
          <w:sz w:val="24"/>
        </w:rPr>
      </w:pPr>
      <w:r>
        <w:rPr>
          <w:rFonts w:ascii="宋体" w:hAnsi="宋体"/>
          <w:color w:val="000000"/>
          <w:sz w:val="24"/>
        </w:rPr>
        <w:t>8</w:t>
      </w:r>
      <w:r>
        <w:rPr>
          <w:rFonts w:ascii="宋体" w:hAnsi="宋体" w:hint="eastAsia"/>
          <w:color w:val="000000"/>
          <w:sz w:val="24"/>
        </w:rPr>
        <w:t>、成交供应商应有较强的科研能力；</w:t>
      </w:r>
    </w:p>
    <w:p w:rsidR="00444AC0" w:rsidRDefault="00444AC0">
      <w:pPr>
        <w:pStyle w:val="BodyTextFirstIndent2"/>
        <w:ind w:leftChars="95" w:left="199" w:firstLineChars="144" w:firstLine="302"/>
      </w:pPr>
      <w:r>
        <w:t>9</w:t>
      </w:r>
      <w:r>
        <w:rPr>
          <w:rFonts w:hint="eastAsia"/>
        </w:rPr>
        <w:t>、中标人必须按照招标人的要求出具报告，否则不予支付价款</w:t>
      </w:r>
      <w:r>
        <w:t>,</w:t>
      </w:r>
      <w:r>
        <w:rPr>
          <w:rFonts w:hint="eastAsia"/>
        </w:rPr>
        <w:t>中标人必须完全配合招标人。</w:t>
      </w:r>
    </w:p>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rsidP="009B69EC">
      <w:pPr>
        <w:snapToGrid w:val="0"/>
        <w:spacing w:beforeLines="50" w:afterLines="50" w:line="440" w:lineRule="exact"/>
        <w:jc w:val="center"/>
        <w:outlineLvl w:val="0"/>
        <w:rPr>
          <w:rFonts w:ascii="宋体" w:cs="宋体"/>
          <w:b/>
          <w:bCs/>
          <w:sz w:val="36"/>
          <w:szCs w:val="36"/>
        </w:rPr>
      </w:pPr>
    </w:p>
    <w:p w:rsidR="00444AC0" w:rsidRDefault="00444AC0" w:rsidP="009B69EC">
      <w:pPr>
        <w:snapToGrid w:val="0"/>
        <w:spacing w:beforeLines="50" w:afterLines="50" w:line="440" w:lineRule="exact"/>
        <w:jc w:val="center"/>
        <w:outlineLvl w:val="0"/>
        <w:rPr>
          <w:rFonts w:ascii="宋体" w:cs="宋体"/>
          <w:b/>
          <w:bCs/>
          <w:sz w:val="36"/>
          <w:szCs w:val="36"/>
        </w:rPr>
      </w:pPr>
      <w:bookmarkStart w:id="30" w:name="_Toc68704266"/>
      <w:r>
        <w:rPr>
          <w:rFonts w:ascii="宋体" w:cs="宋体" w:hint="eastAsia"/>
          <w:b/>
          <w:bCs/>
          <w:sz w:val="36"/>
          <w:szCs w:val="36"/>
        </w:rPr>
        <w:t>第四章</w:t>
      </w:r>
      <w:r>
        <w:rPr>
          <w:rFonts w:ascii="宋体" w:cs="宋体"/>
          <w:b/>
          <w:bCs/>
          <w:sz w:val="36"/>
          <w:szCs w:val="36"/>
        </w:rPr>
        <w:t xml:space="preserve">  </w:t>
      </w:r>
      <w:r>
        <w:rPr>
          <w:rFonts w:ascii="宋体" w:cs="宋体" w:hint="eastAsia"/>
          <w:b/>
          <w:bCs/>
          <w:sz w:val="36"/>
          <w:szCs w:val="36"/>
        </w:rPr>
        <w:t>评分办法</w:t>
      </w:r>
      <w:bookmarkEnd w:id="29"/>
      <w:bookmarkEnd w:id="30"/>
    </w:p>
    <w:p w:rsidR="00444AC0" w:rsidRDefault="00444AC0">
      <w:pPr>
        <w:snapToGrid w:val="0"/>
        <w:spacing w:line="500" w:lineRule="atLeast"/>
        <w:jc w:val="left"/>
        <w:rPr>
          <w:rFonts w:ascii="宋体"/>
          <w:b/>
          <w:szCs w:val="21"/>
        </w:rPr>
      </w:pPr>
      <w:r>
        <w:rPr>
          <w:rFonts w:ascii="宋体" w:hAnsi="宋体"/>
          <w:szCs w:val="21"/>
        </w:rPr>
        <w:t>1.</w:t>
      </w:r>
      <w:r>
        <w:rPr>
          <w:rFonts w:ascii="宋体" w:hAnsi="宋体" w:hint="eastAsia"/>
          <w:szCs w:val="21"/>
        </w:rPr>
        <w:t>本次评标采用综合评估法。评标委员会对满足竞争性磋商文件实质性要求的投标文件，按照本章评标办法前附表规定的评分标准进行打分，并按得分由高到低顺序推荐中标候选人，但投标报价低于其成本的除外。综合评分相等时，以投标报价低的优先；投标报价也相等的，由招标人或评标委员会主任委员抽签确定。</w:t>
      </w:r>
      <w:r>
        <w:rPr>
          <w:rFonts w:ascii="宋体" w:hAnsi="宋体" w:hint="eastAsia"/>
          <w:b/>
          <w:szCs w:val="21"/>
        </w:rPr>
        <w:t>注：超过最高限价的投标报价为无效报价，按废标处理。</w:t>
      </w:r>
    </w:p>
    <w:p w:rsidR="00444AC0" w:rsidRDefault="00444AC0">
      <w:pPr>
        <w:pStyle w:val="BodyTextFirstIndent2"/>
        <w:ind w:left="420" w:firstLine="420"/>
      </w:pPr>
    </w:p>
    <w:p w:rsidR="00444AC0" w:rsidRDefault="00444AC0">
      <w:pPr>
        <w:pStyle w:val="BodyTextFirstIndent2"/>
        <w:ind w:leftChars="0" w:left="0" w:firstLineChars="0" w:firstLine="0"/>
        <w:jc w:val="left"/>
      </w:pPr>
      <w:r>
        <w:t>2</w:t>
      </w:r>
      <w:r>
        <w:rPr>
          <w:rFonts w:hint="eastAsia"/>
        </w:rPr>
        <w:t>、磋商结束后，磋商小组应当要求所有实质性响应的供应商在规定时间内提交最后报价（该报价可等于或小于原提交响应文件中的报价，但不得超过本项目的最高限价）。</w:t>
      </w:r>
    </w:p>
    <w:p w:rsidR="00444AC0" w:rsidRDefault="00444AC0">
      <w:pPr>
        <w:pStyle w:val="BodyTextFirstIndent2"/>
        <w:ind w:leftChars="0" w:left="0" w:firstLineChars="0" w:firstLine="0"/>
        <w:jc w:val="left"/>
        <w:rPr>
          <w:rFonts w:hAnsi="宋体"/>
        </w:rPr>
      </w:pPr>
      <w:r>
        <w:rPr>
          <w:rFonts w:hAnsi="宋体"/>
        </w:rPr>
        <w:t>3.</w:t>
      </w:r>
      <w:r>
        <w:rPr>
          <w:rFonts w:hAnsi="宋体" w:hint="eastAsia"/>
        </w:rPr>
        <w:t>评标细则详见下表：</w:t>
      </w:r>
    </w:p>
    <w:p w:rsidR="00444AC0" w:rsidRDefault="00444AC0">
      <w:pPr>
        <w:spacing w:line="440" w:lineRule="exact"/>
        <w:ind w:firstLineChars="150" w:firstLine="361"/>
        <w:rPr>
          <w:rFonts w:ascii="宋体" w:cs="宋体"/>
          <w:b/>
          <w:sz w:val="24"/>
        </w:rPr>
      </w:pPr>
      <w:r>
        <w:rPr>
          <w:rFonts w:ascii="宋体" w:cs="宋体" w:hint="eastAsia"/>
          <w:b/>
          <w:sz w:val="24"/>
        </w:rPr>
        <w:t>（一）资信评审细则（</w:t>
      </w:r>
      <w:r>
        <w:rPr>
          <w:rFonts w:ascii="宋体" w:cs="宋体"/>
          <w:b/>
          <w:sz w:val="24"/>
        </w:rPr>
        <w:t>10</w:t>
      </w:r>
      <w:r>
        <w:rPr>
          <w:rFonts w:ascii="宋体" w:cs="宋体" w:hint="eastAsia"/>
          <w:b/>
          <w:sz w:val="24"/>
        </w:rPr>
        <w:t>分）</w:t>
      </w:r>
    </w:p>
    <w:tbl>
      <w:tblPr>
        <w:tblW w:w="9783" w:type="dxa"/>
        <w:jc w:val="center"/>
        <w:tblLayout w:type="fixed"/>
        <w:tblCellMar>
          <w:left w:w="0" w:type="dxa"/>
          <w:right w:w="0" w:type="dxa"/>
        </w:tblCellMar>
        <w:tblLook w:val="0000"/>
      </w:tblPr>
      <w:tblGrid>
        <w:gridCol w:w="2467"/>
        <w:gridCol w:w="720"/>
        <w:gridCol w:w="6596"/>
      </w:tblGrid>
      <w:tr w:rsidR="00444AC0">
        <w:trPr>
          <w:trHeight w:val="285"/>
          <w:jc w:val="center"/>
        </w:trPr>
        <w:tc>
          <w:tcPr>
            <w:tcW w:w="24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jc w:val="center"/>
              <w:textAlignment w:val="center"/>
              <w:rPr>
                <w:rFonts w:ascii="宋体" w:cs="宋体"/>
                <w:b/>
                <w:sz w:val="18"/>
                <w:szCs w:val="18"/>
              </w:rPr>
            </w:pPr>
            <w:r>
              <w:rPr>
                <w:rFonts w:ascii="宋体" w:hAnsi="宋体" w:cs="宋体" w:hint="eastAsia"/>
                <w:b/>
                <w:kern w:val="0"/>
                <w:sz w:val="18"/>
                <w:szCs w:val="18"/>
              </w:rPr>
              <w:t>内容</w:t>
            </w:r>
          </w:p>
        </w:tc>
        <w:tc>
          <w:tcPr>
            <w:tcW w:w="7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444AC0" w:rsidRDefault="00444AC0">
            <w:pPr>
              <w:widowControl/>
              <w:jc w:val="center"/>
              <w:textAlignment w:val="center"/>
              <w:rPr>
                <w:rFonts w:ascii="宋体" w:cs="宋体"/>
                <w:b/>
                <w:sz w:val="18"/>
                <w:szCs w:val="18"/>
              </w:rPr>
            </w:pPr>
            <w:r>
              <w:rPr>
                <w:rFonts w:ascii="宋体" w:hAnsi="宋体" w:cs="宋体" w:hint="eastAsia"/>
                <w:b/>
                <w:kern w:val="0"/>
                <w:sz w:val="18"/>
                <w:szCs w:val="18"/>
              </w:rPr>
              <w:t>分值</w:t>
            </w:r>
          </w:p>
        </w:tc>
        <w:tc>
          <w:tcPr>
            <w:tcW w:w="659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444AC0" w:rsidRDefault="00444AC0">
            <w:pPr>
              <w:widowControl/>
              <w:textAlignment w:val="center"/>
              <w:rPr>
                <w:rFonts w:ascii="宋体" w:cs="宋体"/>
                <w:b/>
                <w:sz w:val="18"/>
                <w:szCs w:val="18"/>
              </w:rPr>
            </w:pPr>
            <w:r>
              <w:rPr>
                <w:rFonts w:ascii="宋体" w:hAnsi="宋体" w:cs="宋体" w:hint="eastAsia"/>
                <w:b/>
                <w:kern w:val="0"/>
                <w:sz w:val="18"/>
                <w:szCs w:val="18"/>
              </w:rPr>
              <w:t>得分点</w:t>
            </w:r>
          </w:p>
        </w:tc>
      </w:tr>
      <w:tr w:rsidR="00444AC0">
        <w:trPr>
          <w:trHeight w:val="1093"/>
          <w:jc w:val="center"/>
        </w:trPr>
        <w:tc>
          <w:tcPr>
            <w:tcW w:w="246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jc w:val="center"/>
              <w:textAlignment w:val="center"/>
              <w:rPr>
                <w:rFonts w:ascii="宋体" w:cs="宋体"/>
                <w:kern w:val="0"/>
                <w:szCs w:val="21"/>
              </w:rPr>
            </w:pPr>
            <w:r>
              <w:rPr>
                <w:rFonts w:ascii="宋体" w:hAnsi="宋体" w:cs="宋体" w:hint="eastAsia"/>
                <w:kern w:val="0"/>
                <w:szCs w:val="21"/>
              </w:rPr>
              <w:t>业绩情况</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jc w:val="center"/>
              <w:textAlignment w:val="center"/>
              <w:rPr>
                <w:rFonts w:ascii="宋体" w:cs="宋体"/>
                <w:kern w:val="0"/>
                <w:szCs w:val="21"/>
              </w:rPr>
            </w:pPr>
            <w:r>
              <w:rPr>
                <w:rFonts w:ascii="宋体" w:hAnsi="宋体" w:cs="宋体"/>
                <w:kern w:val="0"/>
                <w:szCs w:val="21"/>
              </w:rPr>
              <w:t>10</w:t>
            </w:r>
            <w:r>
              <w:rPr>
                <w:rFonts w:ascii="宋体" w:hAnsi="宋体" w:cs="宋体" w:hint="eastAsia"/>
                <w:kern w:val="0"/>
                <w:szCs w:val="21"/>
              </w:rPr>
              <w:t>分</w:t>
            </w:r>
          </w:p>
        </w:tc>
        <w:tc>
          <w:tcPr>
            <w:tcW w:w="6596"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pStyle w:val="BodyTextFirstIndent2"/>
              <w:spacing w:line="440" w:lineRule="exact"/>
              <w:ind w:leftChars="0" w:left="0" w:firstLineChars="0" w:firstLine="0"/>
            </w:pPr>
            <w:bookmarkStart w:id="31" w:name="RANGE!E3"/>
            <w:bookmarkEnd w:id="31"/>
            <w:r>
              <w:rPr>
                <w:rFonts w:hint="eastAsia"/>
              </w:rPr>
              <w:t>根据投标人自</w:t>
            </w:r>
            <w:r>
              <w:t>2018</w:t>
            </w:r>
            <w:r>
              <w:rPr>
                <w:rFonts w:hint="eastAsia"/>
              </w:rPr>
              <w:t>年起至开标之日承担过的类似项目（通过污水评估城市毒情）案例进行评定，每提供</w:t>
            </w:r>
            <w:r>
              <w:t>1</w:t>
            </w:r>
            <w:r>
              <w:rPr>
                <w:rFonts w:hint="eastAsia"/>
              </w:rPr>
              <w:t>个案例得</w:t>
            </w:r>
            <w:r>
              <w:t>5</w:t>
            </w:r>
            <w:r>
              <w:rPr>
                <w:rFonts w:hint="eastAsia"/>
              </w:rPr>
              <w:t>分，最高得</w:t>
            </w:r>
            <w:r>
              <w:t>10</w:t>
            </w:r>
            <w:r>
              <w:rPr>
                <w:rFonts w:hint="eastAsia"/>
              </w:rPr>
              <w:t>分。未提供业绩证明材料的不得分。</w:t>
            </w:r>
          </w:p>
          <w:p w:rsidR="00444AC0" w:rsidRDefault="00444AC0">
            <w:r>
              <w:rPr>
                <w:rFonts w:hint="eastAsia"/>
                <w:b/>
              </w:rPr>
              <w:t>注：投标文件中需提供项目合同复印件。</w:t>
            </w:r>
          </w:p>
        </w:tc>
      </w:tr>
    </w:tbl>
    <w:p w:rsidR="00444AC0" w:rsidRDefault="00444AC0">
      <w:pPr>
        <w:numPr>
          <w:ilvl w:val="0"/>
          <w:numId w:val="4"/>
        </w:numPr>
        <w:spacing w:line="440" w:lineRule="exact"/>
        <w:rPr>
          <w:rFonts w:ascii="宋体" w:cs="宋体"/>
          <w:b/>
          <w:sz w:val="24"/>
        </w:rPr>
      </w:pPr>
      <w:r>
        <w:rPr>
          <w:rFonts w:ascii="宋体" w:cs="宋体" w:hint="eastAsia"/>
          <w:b/>
          <w:sz w:val="24"/>
        </w:rPr>
        <w:t>技术评审细则（</w:t>
      </w:r>
      <w:r>
        <w:rPr>
          <w:rFonts w:ascii="宋体" w:cs="宋体"/>
          <w:b/>
          <w:sz w:val="24"/>
        </w:rPr>
        <w:t>60</w:t>
      </w:r>
      <w:r>
        <w:rPr>
          <w:rFonts w:ascii="宋体" w:cs="宋体" w:hint="eastAsia"/>
          <w:b/>
          <w:sz w:val="24"/>
        </w:rPr>
        <w:t>分）</w:t>
      </w:r>
    </w:p>
    <w:tbl>
      <w:tblPr>
        <w:tblW w:w="9783" w:type="dxa"/>
        <w:jc w:val="center"/>
        <w:tblLayout w:type="fixed"/>
        <w:tblCellMar>
          <w:left w:w="0" w:type="dxa"/>
          <w:right w:w="0" w:type="dxa"/>
        </w:tblCellMar>
        <w:tblLook w:val="0000"/>
      </w:tblPr>
      <w:tblGrid>
        <w:gridCol w:w="2467"/>
        <w:gridCol w:w="720"/>
        <w:gridCol w:w="6596"/>
      </w:tblGrid>
      <w:tr w:rsidR="00444AC0">
        <w:trPr>
          <w:trHeight w:val="285"/>
          <w:jc w:val="center"/>
        </w:trPr>
        <w:tc>
          <w:tcPr>
            <w:tcW w:w="24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jc w:val="center"/>
              <w:textAlignment w:val="center"/>
              <w:rPr>
                <w:rFonts w:ascii="宋体" w:cs="宋体"/>
                <w:b/>
                <w:sz w:val="18"/>
                <w:szCs w:val="18"/>
              </w:rPr>
            </w:pPr>
            <w:r>
              <w:rPr>
                <w:rFonts w:ascii="宋体" w:hAnsi="宋体" w:cs="宋体" w:hint="eastAsia"/>
                <w:b/>
                <w:kern w:val="0"/>
                <w:sz w:val="18"/>
                <w:szCs w:val="18"/>
              </w:rPr>
              <w:t>内容</w:t>
            </w:r>
          </w:p>
        </w:tc>
        <w:tc>
          <w:tcPr>
            <w:tcW w:w="7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444AC0" w:rsidRDefault="00444AC0">
            <w:pPr>
              <w:widowControl/>
              <w:jc w:val="center"/>
              <w:textAlignment w:val="center"/>
              <w:rPr>
                <w:rFonts w:ascii="宋体" w:cs="宋体"/>
                <w:b/>
                <w:sz w:val="18"/>
                <w:szCs w:val="18"/>
              </w:rPr>
            </w:pPr>
            <w:r>
              <w:rPr>
                <w:rFonts w:ascii="宋体" w:hAnsi="宋体" w:cs="宋体" w:hint="eastAsia"/>
                <w:b/>
                <w:kern w:val="0"/>
                <w:sz w:val="18"/>
                <w:szCs w:val="18"/>
              </w:rPr>
              <w:t>分值</w:t>
            </w:r>
          </w:p>
        </w:tc>
        <w:tc>
          <w:tcPr>
            <w:tcW w:w="659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444AC0" w:rsidRDefault="00444AC0">
            <w:pPr>
              <w:widowControl/>
              <w:textAlignment w:val="center"/>
              <w:rPr>
                <w:rFonts w:ascii="宋体" w:cs="宋体"/>
                <w:b/>
                <w:sz w:val="18"/>
                <w:szCs w:val="18"/>
              </w:rPr>
            </w:pPr>
            <w:r>
              <w:rPr>
                <w:rFonts w:ascii="宋体" w:hAnsi="宋体" w:cs="宋体" w:hint="eastAsia"/>
                <w:b/>
                <w:kern w:val="0"/>
                <w:sz w:val="18"/>
                <w:szCs w:val="18"/>
              </w:rPr>
              <w:t>得分点</w:t>
            </w:r>
          </w:p>
        </w:tc>
      </w:tr>
      <w:tr w:rsidR="00444AC0">
        <w:trPr>
          <w:trHeight w:val="480"/>
          <w:jc w:val="center"/>
        </w:trPr>
        <w:tc>
          <w:tcPr>
            <w:tcW w:w="24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pStyle w:val="0"/>
              <w:spacing w:line="360" w:lineRule="auto"/>
              <w:ind w:right="-10"/>
              <w:jc w:val="center"/>
              <w:rPr>
                <w:rFonts w:ascii="宋体" w:cs="宋体"/>
                <w:kern w:val="0"/>
                <w:szCs w:val="21"/>
              </w:rPr>
            </w:pPr>
            <w:r>
              <w:rPr>
                <w:rFonts w:ascii="宋体" w:hAnsi="宋体" w:cs="宋体" w:hint="eastAsia"/>
                <w:kern w:val="0"/>
                <w:szCs w:val="21"/>
              </w:rPr>
              <w:t>能力验证</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pStyle w:val="0"/>
              <w:spacing w:line="360" w:lineRule="auto"/>
              <w:ind w:right="-10"/>
              <w:jc w:val="center"/>
              <w:rPr>
                <w:rFonts w:ascii="宋体" w:cs="宋体"/>
                <w:kern w:val="0"/>
                <w:szCs w:val="21"/>
              </w:rPr>
            </w:pPr>
            <w:r>
              <w:rPr>
                <w:rFonts w:ascii="宋体" w:hAnsi="宋体" w:cs="宋体"/>
                <w:kern w:val="0"/>
                <w:szCs w:val="21"/>
              </w:rPr>
              <w:t>2</w:t>
            </w:r>
            <w:r>
              <w:rPr>
                <w:rFonts w:ascii="宋体" w:cs="宋体"/>
                <w:kern w:val="0"/>
                <w:szCs w:val="21"/>
              </w:rPr>
              <w:t>0</w:t>
            </w:r>
            <w:r>
              <w:rPr>
                <w:rFonts w:ascii="宋体" w:hAnsi="宋体" w:cs="宋体" w:hint="eastAsia"/>
                <w:kern w:val="0"/>
                <w:szCs w:val="21"/>
              </w:rPr>
              <w:t>分</w:t>
            </w:r>
          </w:p>
        </w:tc>
        <w:tc>
          <w:tcPr>
            <w:tcW w:w="6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Pr="00CB6853" w:rsidRDefault="00444AC0" w:rsidP="00EB4378">
            <w:r w:rsidRPr="00EB4378">
              <w:rPr>
                <w:rFonts w:ascii="宋体" w:hint="eastAsia"/>
                <w:szCs w:val="20"/>
              </w:rPr>
              <w:t>参加了</w:t>
            </w:r>
            <w:r w:rsidRPr="00EB4378">
              <w:rPr>
                <w:rFonts w:ascii="宋体"/>
                <w:szCs w:val="20"/>
              </w:rPr>
              <w:t>2020</w:t>
            </w:r>
            <w:r w:rsidRPr="00EB4378">
              <w:rPr>
                <w:rFonts w:ascii="宋体" w:hint="eastAsia"/>
                <w:szCs w:val="20"/>
              </w:rPr>
              <w:t>年</w:t>
            </w:r>
            <w:r w:rsidRPr="00EB4378">
              <w:rPr>
                <w:rFonts w:ascii="宋体"/>
                <w:szCs w:val="20"/>
              </w:rPr>
              <w:t>5</w:t>
            </w:r>
            <w:r w:rsidRPr="00EB4378">
              <w:rPr>
                <w:rFonts w:ascii="宋体" w:hint="eastAsia"/>
                <w:szCs w:val="20"/>
              </w:rPr>
              <w:t>月公安部禁毒情报技术中心组织的污水实验室检测能力比对，有公安部禁毒情报技术中心下发给投标单位的结果通知书，并通过污水实验室检测能力比对的。</w:t>
            </w:r>
            <w:r w:rsidRPr="00CB6853">
              <w:rPr>
                <w:rFonts w:hint="eastAsia"/>
              </w:rPr>
              <w:t>未参加上述比对的不得分。</w:t>
            </w:r>
          </w:p>
          <w:p w:rsidR="00444AC0" w:rsidRDefault="00444AC0" w:rsidP="00717727">
            <w:pPr>
              <w:pStyle w:val="0"/>
              <w:spacing w:line="360" w:lineRule="auto"/>
              <w:ind w:right="-10"/>
              <w:rPr>
                <w:rFonts w:ascii="宋体" w:cs="宋体"/>
                <w:b/>
                <w:kern w:val="0"/>
                <w:szCs w:val="21"/>
              </w:rPr>
            </w:pPr>
            <w:r w:rsidRPr="00CB6853">
              <w:rPr>
                <w:rFonts w:hint="eastAsia"/>
                <w:b/>
              </w:rPr>
              <w:t>注：投标文件中需提供相关证明材料</w:t>
            </w:r>
            <w:r>
              <w:rPr>
                <w:rFonts w:hint="eastAsia"/>
                <w:b/>
              </w:rPr>
              <w:t>复印件</w:t>
            </w:r>
            <w:r w:rsidRPr="00CB6853">
              <w:rPr>
                <w:rFonts w:hint="eastAsia"/>
                <w:b/>
              </w:rPr>
              <w:t>。</w:t>
            </w:r>
          </w:p>
        </w:tc>
      </w:tr>
      <w:tr w:rsidR="00444AC0">
        <w:trPr>
          <w:trHeight w:val="540"/>
          <w:jc w:val="center"/>
        </w:trPr>
        <w:tc>
          <w:tcPr>
            <w:tcW w:w="24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jc w:val="center"/>
              <w:rPr>
                <w:rFonts w:ascii="宋体" w:cs="宋体"/>
                <w:kern w:val="0"/>
                <w:szCs w:val="21"/>
              </w:rPr>
            </w:pPr>
            <w:r>
              <w:rPr>
                <w:rFonts w:ascii="宋体" w:hAnsi="宋体" w:cs="宋体" w:hint="eastAsia"/>
                <w:kern w:val="0"/>
                <w:szCs w:val="21"/>
              </w:rPr>
              <w:t>项目人员配置</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ind w:leftChars="-51" w:left="-107" w:rightChars="-39" w:right="-82"/>
              <w:rPr>
                <w:rFonts w:ascii="宋体" w:cs="宋体"/>
                <w:kern w:val="0"/>
                <w:szCs w:val="21"/>
              </w:rPr>
            </w:pPr>
            <w:r>
              <w:rPr>
                <w:rFonts w:ascii="宋体" w:hAnsi="宋体" w:cs="宋体"/>
                <w:kern w:val="0"/>
                <w:szCs w:val="21"/>
              </w:rPr>
              <w:t>610</w:t>
            </w:r>
            <w:r>
              <w:rPr>
                <w:rFonts w:ascii="宋体" w:hAnsi="宋体" w:cs="宋体" w:hint="eastAsia"/>
                <w:kern w:val="0"/>
                <w:szCs w:val="21"/>
              </w:rPr>
              <w:t>分</w:t>
            </w:r>
          </w:p>
        </w:tc>
        <w:tc>
          <w:tcPr>
            <w:tcW w:w="6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rPr>
                <w:rFonts w:ascii="宋体" w:cs="宋体"/>
                <w:kern w:val="0"/>
                <w:szCs w:val="21"/>
              </w:rPr>
            </w:pPr>
            <w:r>
              <w:rPr>
                <w:rFonts w:ascii="宋体" w:hAnsi="宋体" w:cs="宋体" w:hint="eastAsia"/>
                <w:kern w:val="0"/>
                <w:szCs w:val="21"/>
              </w:rPr>
              <w:t>项目团队配置合理，项目团队中配备具有污水验毒项目经验的，每增加配备一名得</w:t>
            </w:r>
            <w:r>
              <w:rPr>
                <w:rFonts w:ascii="宋体" w:hAnsi="宋体" w:cs="宋体"/>
                <w:kern w:val="0"/>
                <w:szCs w:val="21"/>
              </w:rPr>
              <w:t>5</w:t>
            </w:r>
            <w:r>
              <w:rPr>
                <w:rFonts w:ascii="宋体" w:hAnsi="宋体" w:cs="宋体" w:hint="eastAsia"/>
                <w:kern w:val="0"/>
                <w:szCs w:val="21"/>
              </w:rPr>
              <w:t>分，最高得</w:t>
            </w:r>
            <w:r>
              <w:rPr>
                <w:rFonts w:ascii="宋体" w:hAnsi="宋体" w:cs="宋体"/>
                <w:kern w:val="0"/>
                <w:szCs w:val="21"/>
              </w:rPr>
              <w:t>10</w:t>
            </w:r>
            <w:r>
              <w:rPr>
                <w:rFonts w:ascii="宋体" w:hAnsi="宋体" w:cs="宋体" w:hint="eastAsia"/>
                <w:kern w:val="0"/>
                <w:szCs w:val="21"/>
              </w:rPr>
              <w:t>分。</w:t>
            </w:r>
          </w:p>
          <w:p w:rsidR="00444AC0" w:rsidRDefault="00444AC0">
            <w:pPr>
              <w:widowControl/>
              <w:spacing w:line="360" w:lineRule="auto"/>
              <w:rPr>
                <w:rFonts w:ascii="宋体" w:cs="宋体"/>
                <w:kern w:val="0"/>
                <w:szCs w:val="21"/>
              </w:rPr>
            </w:pPr>
            <w:r>
              <w:rPr>
                <w:rFonts w:ascii="宋体" w:hAnsi="宋体" w:cs="宋体" w:hint="eastAsia"/>
                <w:b/>
                <w:kern w:val="0"/>
                <w:szCs w:val="21"/>
              </w:rPr>
              <w:t>注：投标文件中提供上述人员的专业背景材料复印件及承诺函。</w:t>
            </w:r>
          </w:p>
        </w:tc>
      </w:tr>
      <w:tr w:rsidR="00444AC0">
        <w:trPr>
          <w:trHeight w:val="540"/>
          <w:jc w:val="center"/>
        </w:trPr>
        <w:tc>
          <w:tcPr>
            <w:tcW w:w="24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jc w:val="center"/>
              <w:rPr>
                <w:rFonts w:ascii="宋体" w:cs="宋体"/>
                <w:kern w:val="0"/>
                <w:szCs w:val="21"/>
              </w:rPr>
            </w:pPr>
            <w:r>
              <w:rPr>
                <w:rFonts w:ascii="宋体" w:hAnsi="宋体" w:cs="宋体" w:hint="eastAsia"/>
                <w:kern w:val="0"/>
                <w:szCs w:val="21"/>
              </w:rPr>
              <w:t>项目服务方案</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ind w:leftChars="-51" w:left="-107" w:rightChars="-39" w:right="-82"/>
              <w:jc w:val="center"/>
              <w:rPr>
                <w:rFonts w:ascii="宋体" w:cs="宋体"/>
                <w:kern w:val="0"/>
                <w:szCs w:val="21"/>
              </w:rPr>
            </w:pPr>
            <w:r>
              <w:rPr>
                <w:rFonts w:ascii="宋体" w:hAnsi="宋体" w:cs="宋体"/>
                <w:kern w:val="0"/>
                <w:szCs w:val="21"/>
              </w:rPr>
              <w:t>10</w:t>
            </w:r>
            <w:r>
              <w:rPr>
                <w:rFonts w:ascii="宋体" w:hAnsi="宋体" w:cs="宋体" w:hint="eastAsia"/>
                <w:kern w:val="0"/>
                <w:szCs w:val="21"/>
              </w:rPr>
              <w:t>分</w:t>
            </w:r>
          </w:p>
        </w:tc>
        <w:tc>
          <w:tcPr>
            <w:tcW w:w="6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rPr>
                <w:rFonts w:ascii="宋体" w:cs="宋体"/>
                <w:kern w:val="0"/>
                <w:szCs w:val="21"/>
              </w:rPr>
            </w:pPr>
            <w:r>
              <w:rPr>
                <w:rFonts w:ascii="宋体" w:hAnsi="宋体" w:cs="宋体" w:hint="eastAsia"/>
                <w:kern w:val="0"/>
                <w:szCs w:val="21"/>
              </w:rPr>
              <w:t>根据投标人提供的城市污水样品分析方案、质量保证措施等进行综合评定，方案切实可行、科学合理、可操作强的得</w:t>
            </w:r>
            <w:r>
              <w:rPr>
                <w:rFonts w:ascii="宋体" w:hAnsi="宋体" w:cs="宋体"/>
                <w:kern w:val="0"/>
                <w:szCs w:val="21"/>
              </w:rPr>
              <w:t>10</w:t>
            </w:r>
            <w:r>
              <w:rPr>
                <w:rFonts w:ascii="宋体" w:hAnsi="宋体" w:cs="宋体" w:hint="eastAsia"/>
                <w:kern w:val="0"/>
                <w:szCs w:val="21"/>
              </w:rPr>
              <w:t>分；方案比较完善、可操作较强的得</w:t>
            </w:r>
            <w:r>
              <w:rPr>
                <w:rFonts w:ascii="宋体" w:hAnsi="宋体" w:cs="宋体"/>
                <w:kern w:val="0"/>
                <w:szCs w:val="21"/>
              </w:rPr>
              <w:t>8</w:t>
            </w:r>
            <w:r>
              <w:rPr>
                <w:rFonts w:ascii="宋体" w:hAnsi="宋体" w:cs="宋体" w:hint="eastAsia"/>
                <w:kern w:val="0"/>
                <w:szCs w:val="21"/>
              </w:rPr>
              <w:t>分；方案基本可行、符合项目需求的得</w:t>
            </w:r>
            <w:r>
              <w:rPr>
                <w:rFonts w:ascii="宋体" w:hAnsi="宋体" w:cs="宋体"/>
                <w:kern w:val="0"/>
                <w:szCs w:val="21"/>
              </w:rPr>
              <w:t>6</w:t>
            </w:r>
            <w:r>
              <w:rPr>
                <w:rFonts w:ascii="宋体" w:hAnsi="宋体" w:cs="宋体" w:hint="eastAsia"/>
                <w:kern w:val="0"/>
                <w:szCs w:val="21"/>
              </w:rPr>
              <w:t>分；方案简单粗糙的得</w:t>
            </w:r>
            <w:r>
              <w:rPr>
                <w:rFonts w:ascii="宋体" w:hAnsi="宋体" w:cs="宋体"/>
                <w:kern w:val="0"/>
                <w:szCs w:val="21"/>
              </w:rPr>
              <w:t>4</w:t>
            </w:r>
            <w:r>
              <w:rPr>
                <w:rFonts w:ascii="宋体" w:hAnsi="宋体" w:cs="宋体" w:hint="eastAsia"/>
                <w:kern w:val="0"/>
                <w:szCs w:val="21"/>
              </w:rPr>
              <w:t>分。未作说明的不得分。</w:t>
            </w:r>
          </w:p>
        </w:tc>
      </w:tr>
      <w:tr w:rsidR="00444AC0">
        <w:trPr>
          <w:trHeight w:val="540"/>
          <w:jc w:val="center"/>
        </w:trPr>
        <w:tc>
          <w:tcPr>
            <w:tcW w:w="24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jc w:val="center"/>
              <w:rPr>
                <w:rFonts w:ascii="宋体" w:cs="宋体"/>
                <w:kern w:val="0"/>
                <w:szCs w:val="21"/>
              </w:rPr>
            </w:pPr>
            <w:r>
              <w:rPr>
                <w:rFonts w:ascii="宋体" w:hAnsi="宋体" w:hint="eastAsia"/>
                <w:bCs/>
                <w:sz w:val="24"/>
              </w:rPr>
              <w:t>分析结果周期</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pPr>
              <w:widowControl/>
              <w:spacing w:line="360" w:lineRule="auto"/>
              <w:ind w:leftChars="-51" w:left="-107" w:rightChars="-39" w:right="-82"/>
              <w:jc w:val="center"/>
              <w:rPr>
                <w:rFonts w:ascii="宋体" w:cs="宋体"/>
                <w:kern w:val="0"/>
                <w:szCs w:val="21"/>
              </w:rPr>
            </w:pPr>
            <w:r>
              <w:rPr>
                <w:rFonts w:ascii="宋体" w:hAnsi="宋体" w:cs="宋体"/>
                <w:kern w:val="0"/>
                <w:szCs w:val="21"/>
              </w:rPr>
              <w:t>10</w:t>
            </w:r>
            <w:r>
              <w:rPr>
                <w:rFonts w:ascii="宋体" w:hAnsi="宋体" w:cs="宋体" w:hint="eastAsia"/>
                <w:kern w:val="0"/>
                <w:szCs w:val="21"/>
              </w:rPr>
              <w:t>分</w:t>
            </w:r>
          </w:p>
        </w:tc>
        <w:tc>
          <w:tcPr>
            <w:tcW w:w="6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rsidP="00D84F74">
            <w:pPr>
              <w:widowControl/>
              <w:spacing w:line="360" w:lineRule="auto"/>
              <w:rPr>
                <w:rFonts w:ascii="宋体" w:cs="宋体"/>
                <w:kern w:val="0"/>
                <w:szCs w:val="21"/>
              </w:rPr>
            </w:pPr>
            <w:r>
              <w:rPr>
                <w:rFonts w:hint="eastAsia"/>
              </w:rPr>
              <w:t>根据投标人对本项目出具评估报告的周期进行综合评定。投标人在样品采集完成后，</w:t>
            </w:r>
            <w:r>
              <w:t>15</w:t>
            </w:r>
            <w:r>
              <w:rPr>
                <w:rFonts w:hint="eastAsia"/>
              </w:rPr>
              <w:t>个工作日内出具分析报告的得</w:t>
            </w:r>
            <w:r>
              <w:t>10</w:t>
            </w:r>
            <w:r>
              <w:rPr>
                <w:rFonts w:hint="eastAsia"/>
              </w:rPr>
              <w:t>分；</w:t>
            </w:r>
            <w:r>
              <w:t>20</w:t>
            </w:r>
            <w:r>
              <w:rPr>
                <w:rFonts w:hint="eastAsia"/>
              </w:rPr>
              <w:t>个工作日内出具评估报告的得</w:t>
            </w:r>
            <w:r>
              <w:t>8</w:t>
            </w:r>
            <w:r>
              <w:rPr>
                <w:rFonts w:hint="eastAsia"/>
              </w:rPr>
              <w:t>分；</w:t>
            </w:r>
            <w:r>
              <w:t>25</w:t>
            </w:r>
            <w:r>
              <w:rPr>
                <w:rFonts w:hint="eastAsia"/>
              </w:rPr>
              <w:t>个工作日内出具评估报告的得</w:t>
            </w:r>
            <w:r>
              <w:t>6</w:t>
            </w:r>
            <w:r>
              <w:rPr>
                <w:rFonts w:hint="eastAsia"/>
              </w:rPr>
              <w:t>分。未做说明的不得分。（需提供相应的承诺函）</w:t>
            </w:r>
          </w:p>
        </w:tc>
      </w:tr>
      <w:tr w:rsidR="00444AC0" w:rsidTr="00E23F67">
        <w:trPr>
          <w:trHeight w:val="540"/>
          <w:jc w:val="center"/>
        </w:trPr>
        <w:tc>
          <w:tcPr>
            <w:tcW w:w="24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Pr="00E23F67" w:rsidRDefault="00444AC0" w:rsidP="005D4B5A">
            <w:pPr>
              <w:widowControl/>
              <w:spacing w:line="360" w:lineRule="auto"/>
              <w:jc w:val="center"/>
              <w:rPr>
                <w:rFonts w:ascii="宋体"/>
                <w:bCs/>
                <w:sz w:val="24"/>
              </w:rPr>
            </w:pPr>
            <w:r w:rsidRPr="00D84F74">
              <w:rPr>
                <w:rFonts w:ascii="宋体" w:hAnsi="宋体" w:hint="eastAsia"/>
                <w:bCs/>
                <w:sz w:val="24"/>
              </w:rPr>
              <w:t>采样能力</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Default="00444AC0" w:rsidP="005D4B5A">
            <w:pPr>
              <w:widowControl/>
              <w:spacing w:line="360" w:lineRule="auto"/>
              <w:ind w:leftChars="-51" w:left="-107" w:rightChars="-39" w:right="-82"/>
              <w:jc w:val="center"/>
              <w:rPr>
                <w:rFonts w:ascii="宋体" w:cs="宋体"/>
                <w:kern w:val="0"/>
                <w:szCs w:val="21"/>
              </w:rPr>
            </w:pPr>
            <w:r>
              <w:rPr>
                <w:rFonts w:ascii="宋体" w:hAnsi="宋体" w:cs="宋体"/>
                <w:kern w:val="0"/>
                <w:szCs w:val="21"/>
              </w:rPr>
              <w:t>10</w:t>
            </w:r>
            <w:r>
              <w:rPr>
                <w:rFonts w:ascii="宋体" w:hAnsi="宋体" w:cs="宋体" w:hint="eastAsia"/>
                <w:kern w:val="0"/>
                <w:szCs w:val="21"/>
              </w:rPr>
              <w:t>分</w:t>
            </w:r>
          </w:p>
        </w:tc>
        <w:tc>
          <w:tcPr>
            <w:tcW w:w="6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44AC0" w:rsidRPr="00E23F67" w:rsidRDefault="00444AC0" w:rsidP="00E23F67">
            <w:pPr>
              <w:widowControl/>
              <w:spacing w:line="360" w:lineRule="auto"/>
            </w:pPr>
            <w:r w:rsidRPr="00CB6853">
              <w:rPr>
                <w:rFonts w:hint="eastAsia"/>
              </w:rPr>
              <w:t>根据供应商对本项目采样过程质量控制能力进行综合评定。供应商在项目执行中，对每个监测点都配置自动采样器的得</w:t>
            </w:r>
            <w:r>
              <w:t>10</w:t>
            </w:r>
            <w:r w:rsidRPr="00CB6853">
              <w:rPr>
                <w:rFonts w:hint="eastAsia"/>
              </w:rPr>
              <w:t>分；部分点位配置自动采样器的得</w:t>
            </w:r>
            <w:r>
              <w:t>6</w:t>
            </w:r>
            <w:r w:rsidRPr="00CB6853">
              <w:rPr>
                <w:rFonts w:hint="eastAsia"/>
              </w:rPr>
              <w:t>分；全部点位采用人工手动采样的得</w:t>
            </w:r>
            <w:r>
              <w:t>2</w:t>
            </w:r>
            <w:r w:rsidRPr="00CB6853">
              <w:rPr>
                <w:rFonts w:hint="eastAsia"/>
              </w:rPr>
              <w:t>分。（提供采样器购置发票）</w:t>
            </w:r>
          </w:p>
        </w:tc>
      </w:tr>
    </w:tbl>
    <w:p w:rsidR="00444AC0" w:rsidRDefault="00444AC0">
      <w:pPr>
        <w:spacing w:line="440" w:lineRule="exact"/>
        <w:rPr>
          <w:rFonts w:ascii="宋体"/>
          <w:b/>
          <w:bCs/>
        </w:rPr>
      </w:pPr>
    </w:p>
    <w:p w:rsidR="00444AC0" w:rsidRDefault="00444AC0">
      <w:pPr>
        <w:pStyle w:val="BodyTextFirstIndent2"/>
        <w:ind w:left="420" w:firstLine="420"/>
      </w:pPr>
    </w:p>
    <w:p w:rsidR="00444AC0" w:rsidRDefault="00444AC0">
      <w:pPr>
        <w:spacing w:line="440" w:lineRule="exact"/>
        <w:rPr>
          <w:rFonts w:ascii="宋体" w:cs="宋体"/>
          <w:b/>
          <w:sz w:val="24"/>
        </w:rPr>
      </w:pPr>
      <w:r>
        <w:rPr>
          <w:rFonts w:ascii="宋体" w:hint="eastAsia"/>
          <w:b/>
          <w:bCs/>
        </w:rPr>
        <w:t>注：取各评委评审合计得分的算术平均值作为投标人的最终得分，并保留小数点后两位小数，第三位四舍五入。</w:t>
      </w:r>
      <w:r>
        <w:rPr>
          <w:rFonts w:ascii="宋体"/>
          <w:b/>
          <w:bCs/>
        </w:rPr>
        <w:br/>
      </w:r>
      <w:r>
        <w:rPr>
          <w:rFonts w:ascii="宋体" w:cs="宋体" w:hint="eastAsia"/>
          <w:b/>
          <w:sz w:val="24"/>
        </w:rPr>
        <w:t>（三）商务文件评审（</w:t>
      </w:r>
      <w:r>
        <w:rPr>
          <w:rFonts w:ascii="宋体" w:cs="宋体"/>
          <w:b/>
          <w:sz w:val="24"/>
        </w:rPr>
        <w:t>30</w:t>
      </w:r>
      <w:r>
        <w:rPr>
          <w:rFonts w:ascii="宋体" w:cs="宋体" w:hint="eastAsia"/>
          <w:b/>
          <w:sz w:val="24"/>
        </w:rPr>
        <w:t>分）</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0"/>
        <w:gridCol w:w="7285"/>
      </w:tblGrid>
      <w:tr w:rsidR="00444AC0">
        <w:trPr>
          <w:trHeight w:val="557"/>
          <w:jc w:val="center"/>
        </w:trPr>
        <w:tc>
          <w:tcPr>
            <w:tcW w:w="2300" w:type="dxa"/>
          </w:tcPr>
          <w:p w:rsidR="00444AC0" w:rsidRDefault="00444AC0">
            <w:pPr>
              <w:rPr>
                <w:rFonts w:ascii="宋体" w:cs="宋体"/>
                <w:szCs w:val="21"/>
              </w:rPr>
            </w:pPr>
          </w:p>
          <w:p w:rsidR="00444AC0" w:rsidRDefault="00444AC0">
            <w:pPr>
              <w:rPr>
                <w:rFonts w:ascii="宋体" w:cs="宋体"/>
                <w:szCs w:val="21"/>
              </w:rPr>
            </w:pPr>
          </w:p>
          <w:p w:rsidR="00444AC0" w:rsidRDefault="00444AC0">
            <w:pPr>
              <w:jc w:val="center"/>
              <w:rPr>
                <w:rFonts w:ascii="宋体" w:cs="宋体"/>
                <w:szCs w:val="21"/>
              </w:rPr>
            </w:pPr>
            <w:r>
              <w:rPr>
                <w:rFonts w:ascii="宋体" w:hAnsi="宋体" w:cs="宋体" w:hint="eastAsia"/>
                <w:szCs w:val="21"/>
              </w:rPr>
              <w:t>商务评分</w:t>
            </w:r>
          </w:p>
          <w:p w:rsidR="00444AC0" w:rsidRDefault="00444AC0" w:rsidP="00125C5C">
            <w:pPr>
              <w:jc w:val="center"/>
              <w:rPr>
                <w:rFonts w:ascii="宋体" w:cs="宋体"/>
                <w:szCs w:val="21"/>
              </w:rPr>
            </w:pPr>
            <w:r>
              <w:rPr>
                <w:rFonts w:ascii="宋体" w:hAnsi="宋体" w:cs="宋体"/>
                <w:szCs w:val="21"/>
              </w:rPr>
              <w:t>(3</w:t>
            </w:r>
            <w:r>
              <w:rPr>
                <w:rFonts w:ascii="宋体" w:cs="宋体"/>
                <w:szCs w:val="21"/>
              </w:rPr>
              <w:t>0</w:t>
            </w:r>
            <w:r>
              <w:rPr>
                <w:rFonts w:ascii="宋体" w:hAnsi="宋体" w:cs="宋体" w:hint="eastAsia"/>
                <w:szCs w:val="21"/>
              </w:rPr>
              <w:t>分</w:t>
            </w:r>
            <w:r>
              <w:rPr>
                <w:rFonts w:ascii="宋体" w:hAnsi="宋体" w:cs="宋体"/>
                <w:szCs w:val="21"/>
              </w:rPr>
              <w:t>)</w:t>
            </w:r>
          </w:p>
        </w:tc>
        <w:tc>
          <w:tcPr>
            <w:tcW w:w="7285" w:type="dxa"/>
            <w:vAlign w:val="center"/>
          </w:tcPr>
          <w:p w:rsidR="00444AC0" w:rsidRDefault="00444AC0">
            <w:pPr>
              <w:spacing w:line="440" w:lineRule="exact"/>
              <w:rPr>
                <w:b/>
                <w:bCs/>
              </w:rPr>
            </w:pPr>
          </w:p>
          <w:p w:rsidR="00444AC0" w:rsidRDefault="00444AC0"/>
          <w:p w:rsidR="00444AC0" w:rsidRDefault="00444AC0">
            <w:pPr>
              <w:wordWrap w:val="0"/>
              <w:spacing w:line="312" w:lineRule="auto"/>
              <w:jc w:val="left"/>
              <w:rPr>
                <w:rFonts w:ascii="宋体" w:cs="宋体"/>
                <w:bCs/>
              </w:rPr>
            </w:pPr>
            <w:r>
              <w:rPr>
                <w:rFonts w:ascii="宋体" w:hAnsi="宋体" w:cs="宋体"/>
                <w:bCs/>
              </w:rPr>
              <w:t>1</w:t>
            </w:r>
            <w:r>
              <w:rPr>
                <w:rFonts w:ascii="宋体" w:hAnsi="宋体" w:cs="宋体" w:hint="eastAsia"/>
                <w:bCs/>
              </w:rPr>
              <w:t>、评标基准价的确定</w:t>
            </w:r>
            <w:r>
              <w:rPr>
                <w:rFonts w:ascii="宋体" w:hAnsi="宋体" w:cs="宋体"/>
                <w:bCs/>
              </w:rPr>
              <w:t>=</w:t>
            </w:r>
            <w:r>
              <w:rPr>
                <w:rFonts w:ascii="宋体" w:hAnsi="宋体" w:cs="宋体" w:hint="eastAsia"/>
                <w:bCs/>
              </w:rPr>
              <w:t>最后所有效投标人的最低报价。</w:t>
            </w:r>
          </w:p>
          <w:p w:rsidR="00444AC0" w:rsidRDefault="00444AC0">
            <w:pPr>
              <w:wordWrap w:val="0"/>
              <w:spacing w:line="312" w:lineRule="auto"/>
              <w:jc w:val="left"/>
              <w:rPr>
                <w:rFonts w:ascii="宋体" w:cs="宋体"/>
                <w:bCs/>
              </w:rPr>
            </w:pPr>
            <w:r>
              <w:rPr>
                <w:rFonts w:ascii="宋体" w:hAnsi="宋体" w:cs="宋体"/>
                <w:bCs/>
              </w:rPr>
              <w:t>2</w:t>
            </w:r>
            <w:r>
              <w:rPr>
                <w:rFonts w:ascii="宋体" w:hAnsi="宋体" w:cs="宋体" w:hint="eastAsia"/>
                <w:bCs/>
              </w:rPr>
              <w:t>、投标报价得分</w:t>
            </w:r>
            <w:r>
              <w:rPr>
                <w:rFonts w:ascii="宋体" w:hAnsi="宋体" w:cs="宋体"/>
                <w:bCs/>
              </w:rPr>
              <w:t>=</w:t>
            </w:r>
            <w:r>
              <w:rPr>
                <w:rFonts w:ascii="宋体" w:hAnsi="宋体" w:cs="宋体" w:hint="eastAsia"/>
                <w:bCs/>
              </w:rPr>
              <w:t>评标基准价</w:t>
            </w:r>
            <w:r>
              <w:rPr>
                <w:rFonts w:ascii="宋体" w:hAnsi="宋体" w:cs="宋体"/>
                <w:bCs/>
              </w:rPr>
              <w:t>/</w:t>
            </w:r>
            <w:r>
              <w:rPr>
                <w:rFonts w:ascii="宋体" w:hAnsi="宋体" w:cs="宋体" w:hint="eastAsia"/>
                <w:bCs/>
              </w:rPr>
              <w:t>投标报价</w:t>
            </w:r>
            <w:r>
              <w:rPr>
                <w:rFonts w:ascii="宋体" w:hAnsi="宋体" w:cs="宋体"/>
                <w:bCs/>
              </w:rPr>
              <w:t>(</w:t>
            </w:r>
            <w:r>
              <w:rPr>
                <w:rFonts w:ascii="宋体" w:hAnsi="宋体" w:cs="宋体" w:hint="eastAsia"/>
                <w:bCs/>
              </w:rPr>
              <w:t>最后报价</w:t>
            </w:r>
            <w:r>
              <w:rPr>
                <w:rFonts w:ascii="宋体" w:hAnsi="宋体" w:cs="宋体"/>
                <w:bCs/>
              </w:rPr>
              <w:t>)</w:t>
            </w:r>
            <w:r>
              <w:rPr>
                <w:rFonts w:ascii="宋体" w:hAnsi="宋体" w:cs="宋体" w:hint="eastAsia"/>
                <w:bCs/>
              </w:rPr>
              <w:t>×</w:t>
            </w:r>
            <w:r>
              <w:rPr>
                <w:rFonts w:ascii="宋体" w:hAnsi="宋体" w:cs="宋体"/>
                <w:bCs/>
              </w:rPr>
              <w:t>3</w:t>
            </w:r>
            <w:r>
              <w:rPr>
                <w:rFonts w:ascii="宋体" w:cs="宋体"/>
                <w:bCs/>
              </w:rPr>
              <w:t>0</w:t>
            </w:r>
            <w:r>
              <w:rPr>
                <w:rFonts w:ascii="宋体" w:hAnsi="宋体" w:cs="宋体" w:hint="eastAsia"/>
                <w:bCs/>
              </w:rPr>
              <w:t>分，评分过程中，数据的计算过程和计算结果均保留两位小数，小数点后第三位四舍五入。</w:t>
            </w:r>
          </w:p>
          <w:p w:rsidR="00444AC0" w:rsidRDefault="00444AC0">
            <w:pPr>
              <w:pStyle w:val="BodyTextFirstIndent2"/>
              <w:ind w:leftChars="0" w:left="0" w:firstLineChars="0" w:firstLine="0"/>
              <w:rPr>
                <w:b/>
                <w:bCs/>
              </w:rPr>
            </w:pPr>
            <w:r>
              <w:rPr>
                <w:rFonts w:hint="eastAsia"/>
                <w:b/>
                <w:bCs/>
                <w:highlight w:val="yellow"/>
              </w:rPr>
              <w:t>注：投标报价指最后报价</w:t>
            </w:r>
          </w:p>
          <w:p w:rsidR="00444AC0" w:rsidRDefault="00444AC0">
            <w:pPr>
              <w:pStyle w:val="BodyTextFirstIndent2"/>
              <w:ind w:left="420" w:firstLine="420"/>
            </w:pPr>
          </w:p>
        </w:tc>
      </w:tr>
    </w:tbl>
    <w:p w:rsidR="00444AC0" w:rsidRDefault="00444AC0"/>
    <w:p w:rsidR="00444AC0" w:rsidRDefault="00444AC0"/>
    <w:p w:rsidR="00444AC0" w:rsidRDefault="00444AC0">
      <w:pPr>
        <w:spacing w:line="440" w:lineRule="exact"/>
        <w:ind w:firstLineChars="250" w:firstLine="600"/>
        <w:rPr>
          <w:rFonts w:ascii="宋体" w:cs="宋体"/>
          <w:sz w:val="24"/>
        </w:rPr>
      </w:pPr>
      <w:r>
        <w:rPr>
          <w:rFonts w:ascii="宋体" w:hAnsi="宋体" w:cs="宋体" w:hint="eastAsia"/>
          <w:sz w:val="24"/>
        </w:rPr>
        <w:t>注：评标委员会按照投标人的最终得分由高到低进行排序，向招标人推荐</w:t>
      </w:r>
      <w:r>
        <w:rPr>
          <w:rFonts w:ascii="宋体" w:hAnsi="宋体" w:cs="宋体"/>
          <w:sz w:val="24"/>
        </w:rPr>
        <w:t>1-3</w:t>
      </w:r>
      <w:r>
        <w:rPr>
          <w:rFonts w:ascii="宋体" w:hAnsi="宋体" w:cs="宋体" w:hint="eastAsia"/>
          <w:sz w:val="24"/>
        </w:rPr>
        <w:t>名中标候选人。经公示后，确定中标人。</w:t>
      </w:r>
    </w:p>
    <w:p w:rsidR="00444AC0" w:rsidRDefault="00444AC0">
      <w:pPr>
        <w:spacing w:line="440" w:lineRule="exact"/>
        <w:ind w:firstLineChars="250" w:firstLine="600"/>
        <w:rPr>
          <w:rFonts w:ascii="宋体" w:cs="宋体"/>
          <w:sz w:val="24"/>
        </w:rPr>
      </w:pPr>
      <w:r>
        <w:rPr>
          <w:rFonts w:ascii="宋体" w:hAnsi="宋体" w:cs="宋体" w:hint="eastAsia"/>
          <w:sz w:val="24"/>
        </w:rPr>
        <w:t>评审过程中，评委会发现投标人的报价或者某些分项报价明显不合理或者低于成本，有可能影响不能诚信履约的，应当要求其在规定的期限内提供书面文件予以解释说明，并提交相关证明材料；否则，评委会可以否决其投标，按顺序由排在后面的投标人递补入围，以此类推。</w:t>
      </w:r>
    </w:p>
    <w:p w:rsidR="00444AC0" w:rsidRDefault="00444AC0"/>
    <w:p w:rsidR="00444AC0" w:rsidRDefault="00444AC0" w:rsidP="009B69EC">
      <w:pPr>
        <w:snapToGrid w:val="0"/>
        <w:spacing w:beforeLines="50" w:afterLines="50" w:line="440" w:lineRule="exact"/>
        <w:jc w:val="center"/>
        <w:outlineLvl w:val="0"/>
        <w:rPr>
          <w:rFonts w:ascii="宋体" w:cs="宋体"/>
          <w:b/>
          <w:bCs/>
          <w:sz w:val="36"/>
          <w:szCs w:val="36"/>
        </w:rPr>
      </w:pPr>
      <w:r>
        <w:rPr>
          <w:rFonts w:ascii="宋体" w:cs="宋体"/>
          <w:b/>
          <w:bCs/>
          <w:sz w:val="36"/>
          <w:szCs w:val="36"/>
        </w:rPr>
        <w:br w:type="page"/>
      </w:r>
      <w:bookmarkStart w:id="32" w:name="_Toc68704267"/>
      <w:r>
        <w:rPr>
          <w:rFonts w:ascii="宋体" w:cs="宋体" w:hint="eastAsia"/>
          <w:b/>
          <w:bCs/>
          <w:sz w:val="36"/>
          <w:szCs w:val="36"/>
        </w:rPr>
        <w:t>第五章</w:t>
      </w:r>
      <w:r>
        <w:rPr>
          <w:rFonts w:ascii="宋体" w:cs="宋体"/>
          <w:b/>
          <w:bCs/>
          <w:sz w:val="36"/>
          <w:szCs w:val="36"/>
        </w:rPr>
        <w:t xml:space="preserve"> </w:t>
      </w:r>
      <w:r>
        <w:rPr>
          <w:rFonts w:ascii="宋体" w:cs="宋体" w:hint="eastAsia"/>
          <w:b/>
          <w:bCs/>
          <w:sz w:val="36"/>
          <w:szCs w:val="36"/>
        </w:rPr>
        <w:t>投标书格式</w:t>
      </w:r>
      <w:bookmarkEnd w:id="32"/>
    </w:p>
    <w:p w:rsidR="00444AC0" w:rsidRDefault="00444AC0">
      <w:pPr>
        <w:spacing w:line="360" w:lineRule="auto"/>
        <w:rPr>
          <w:rFonts w:ascii="宋体" w:cs="宋体"/>
          <w:color w:val="000000"/>
          <w:sz w:val="32"/>
          <w:szCs w:val="32"/>
        </w:rPr>
      </w:pPr>
    </w:p>
    <w:p w:rsidR="00444AC0" w:rsidRDefault="00444AC0">
      <w:pPr>
        <w:jc w:val="right"/>
        <w:rPr>
          <w:rFonts w:ascii="宋体"/>
          <w:sz w:val="28"/>
          <w:szCs w:val="28"/>
          <w:bdr w:val="single" w:sz="4" w:space="0" w:color="000000"/>
        </w:rPr>
      </w:pPr>
      <w:r>
        <w:rPr>
          <w:rFonts w:ascii="宋体" w:cs="宋体" w:hint="eastAsia"/>
          <w:sz w:val="28"/>
          <w:szCs w:val="28"/>
          <w:bdr w:val="single" w:sz="4" w:space="0" w:color="000000"/>
        </w:rPr>
        <w:t>注明正本或副本</w:t>
      </w:r>
    </w:p>
    <w:p w:rsidR="00444AC0" w:rsidRDefault="00444AC0">
      <w:pPr>
        <w:rPr>
          <w:rFonts w:eastAsia="黑体"/>
          <w:sz w:val="20"/>
          <w:szCs w:val="20"/>
        </w:rPr>
      </w:pPr>
    </w:p>
    <w:p w:rsidR="00444AC0" w:rsidRDefault="00444AC0">
      <w:pPr>
        <w:rPr>
          <w:rFonts w:eastAsia="黑体"/>
          <w:sz w:val="20"/>
          <w:szCs w:val="20"/>
        </w:rPr>
      </w:pPr>
    </w:p>
    <w:p w:rsidR="00444AC0" w:rsidRDefault="00444AC0">
      <w:pPr>
        <w:rPr>
          <w:rFonts w:eastAsia="黑体"/>
          <w:sz w:val="20"/>
          <w:szCs w:val="20"/>
        </w:rPr>
      </w:pPr>
    </w:p>
    <w:p w:rsidR="00444AC0" w:rsidRDefault="00444AC0">
      <w:pPr>
        <w:rPr>
          <w:rFonts w:eastAsia="黑体"/>
          <w:sz w:val="20"/>
          <w:szCs w:val="20"/>
        </w:rPr>
      </w:pPr>
    </w:p>
    <w:p w:rsidR="00444AC0" w:rsidRDefault="00444AC0">
      <w:pPr>
        <w:jc w:val="center"/>
        <w:rPr>
          <w:rFonts w:ascii="宋体"/>
          <w:b/>
          <w:bCs/>
          <w:sz w:val="44"/>
          <w:szCs w:val="44"/>
        </w:rPr>
      </w:pPr>
      <w:bookmarkStart w:id="33" w:name="_Toc26577"/>
      <w:r>
        <w:rPr>
          <w:rFonts w:ascii="宋体" w:cs="宋体" w:hint="eastAsia"/>
          <w:b/>
          <w:bCs/>
          <w:sz w:val="44"/>
          <w:szCs w:val="44"/>
        </w:rPr>
        <w:t>资格证明文件</w:t>
      </w:r>
      <w:bookmarkEnd w:id="33"/>
    </w:p>
    <w:p w:rsidR="00444AC0" w:rsidRDefault="00444AC0">
      <w:pPr>
        <w:jc w:val="center"/>
        <w:rPr>
          <w:rFonts w:ascii="宋体"/>
          <w:sz w:val="32"/>
          <w:szCs w:val="32"/>
        </w:rPr>
      </w:pPr>
      <w:r>
        <w:rPr>
          <w:rFonts w:ascii="宋体" w:cs="宋体" w:hint="eastAsia"/>
          <w:sz w:val="32"/>
          <w:szCs w:val="32"/>
        </w:rPr>
        <w:t>（投标文件一）</w:t>
      </w:r>
    </w:p>
    <w:p w:rsidR="00444AC0" w:rsidRDefault="00444AC0">
      <w:pPr>
        <w:jc w:val="center"/>
        <w:rPr>
          <w:rFonts w:eastAsia="黑体"/>
          <w:sz w:val="44"/>
          <w:szCs w:val="44"/>
        </w:rPr>
      </w:pPr>
    </w:p>
    <w:p w:rsidR="00444AC0" w:rsidRDefault="00444AC0">
      <w:pPr>
        <w:jc w:val="center"/>
        <w:rPr>
          <w:rFonts w:eastAsia="黑体"/>
          <w:sz w:val="44"/>
          <w:szCs w:val="44"/>
        </w:rPr>
      </w:pPr>
    </w:p>
    <w:p w:rsidR="00444AC0" w:rsidRDefault="00444AC0">
      <w:pPr>
        <w:jc w:val="center"/>
        <w:rPr>
          <w:rFonts w:eastAsia="黑体"/>
          <w:sz w:val="44"/>
          <w:szCs w:val="44"/>
        </w:rPr>
      </w:pPr>
    </w:p>
    <w:p w:rsidR="00444AC0" w:rsidRDefault="00444AC0">
      <w:pPr>
        <w:jc w:val="center"/>
        <w:rPr>
          <w:rFonts w:eastAsia="黑体"/>
          <w:sz w:val="44"/>
          <w:szCs w:val="44"/>
        </w:rPr>
      </w:pPr>
    </w:p>
    <w:p w:rsidR="00444AC0" w:rsidRDefault="00444AC0">
      <w:pPr>
        <w:jc w:val="center"/>
        <w:rPr>
          <w:rFonts w:eastAsia="黑体"/>
          <w:sz w:val="44"/>
          <w:szCs w:val="44"/>
        </w:rPr>
      </w:pPr>
    </w:p>
    <w:p w:rsidR="00444AC0" w:rsidRDefault="00444AC0">
      <w:pPr>
        <w:jc w:val="center"/>
        <w:rPr>
          <w:rFonts w:eastAsia="黑体"/>
          <w:sz w:val="44"/>
          <w:szCs w:val="44"/>
        </w:rPr>
      </w:pPr>
    </w:p>
    <w:p w:rsidR="00444AC0" w:rsidRDefault="00444AC0">
      <w:pPr>
        <w:jc w:val="center"/>
        <w:rPr>
          <w:rFonts w:eastAsia="黑体"/>
          <w:sz w:val="44"/>
          <w:szCs w:val="44"/>
        </w:rPr>
      </w:pPr>
    </w:p>
    <w:p w:rsidR="00444AC0" w:rsidRDefault="00444AC0">
      <w:pPr>
        <w:jc w:val="center"/>
        <w:rPr>
          <w:rFonts w:eastAsia="黑体"/>
          <w:sz w:val="44"/>
          <w:szCs w:val="44"/>
        </w:rPr>
      </w:pPr>
    </w:p>
    <w:p w:rsidR="00444AC0" w:rsidRDefault="00444AC0">
      <w:pPr>
        <w:rPr>
          <w:rFonts w:ascii="宋体" w:cs="宋体"/>
          <w:sz w:val="32"/>
          <w:szCs w:val="32"/>
        </w:rPr>
      </w:pPr>
    </w:p>
    <w:p w:rsidR="00444AC0" w:rsidRDefault="00444AC0">
      <w:pPr>
        <w:rPr>
          <w:rFonts w:ascii="宋体"/>
          <w:sz w:val="28"/>
          <w:szCs w:val="28"/>
        </w:rPr>
      </w:pPr>
    </w:p>
    <w:p w:rsidR="00444AC0" w:rsidRDefault="00444AC0">
      <w:pPr>
        <w:rPr>
          <w:rFonts w:ascii="宋体"/>
          <w:sz w:val="28"/>
          <w:szCs w:val="28"/>
        </w:rPr>
      </w:pPr>
    </w:p>
    <w:p w:rsidR="00444AC0" w:rsidRDefault="00444AC0">
      <w:pPr>
        <w:pStyle w:val="BodyTextFirstIndent2"/>
        <w:ind w:left="420" w:firstLine="560"/>
        <w:rPr>
          <w:sz w:val="28"/>
          <w:szCs w:val="28"/>
        </w:rPr>
      </w:pPr>
    </w:p>
    <w:p w:rsidR="00444AC0" w:rsidRDefault="00444AC0"/>
    <w:p w:rsidR="00444AC0" w:rsidRDefault="00444AC0">
      <w:pPr>
        <w:rPr>
          <w:rFonts w:ascii="宋体"/>
          <w:sz w:val="28"/>
          <w:szCs w:val="28"/>
        </w:rPr>
      </w:pPr>
    </w:p>
    <w:p w:rsidR="00444AC0" w:rsidRDefault="00444AC0">
      <w:pPr>
        <w:rPr>
          <w:rFonts w:ascii="宋体"/>
          <w:sz w:val="28"/>
          <w:szCs w:val="28"/>
        </w:rPr>
      </w:pPr>
    </w:p>
    <w:p w:rsidR="00444AC0" w:rsidRDefault="00444AC0">
      <w:pPr>
        <w:rPr>
          <w:rFonts w:ascii="宋体"/>
          <w:sz w:val="28"/>
          <w:szCs w:val="28"/>
        </w:rPr>
      </w:pPr>
    </w:p>
    <w:p w:rsidR="00444AC0" w:rsidRDefault="00444AC0">
      <w:pPr>
        <w:ind w:firstLineChars="400" w:firstLine="1120"/>
        <w:rPr>
          <w:rFonts w:ascii="宋体" w:cs="宋体"/>
          <w:sz w:val="28"/>
          <w:szCs w:val="28"/>
          <w:u w:val="single"/>
        </w:rPr>
      </w:pPr>
      <w:r>
        <w:rPr>
          <w:rFonts w:ascii="宋体" w:hAnsi="宋体" w:cs="宋体" w:hint="eastAsia"/>
          <w:sz w:val="28"/>
          <w:szCs w:val="28"/>
        </w:rPr>
        <w:t>投</w:t>
      </w:r>
      <w:r>
        <w:rPr>
          <w:rFonts w:ascii="宋体" w:hAnsi="宋体" w:cs="宋体"/>
          <w:sz w:val="28"/>
          <w:szCs w:val="28"/>
        </w:rPr>
        <w:t xml:space="preserve"> </w:t>
      </w:r>
      <w:r>
        <w:rPr>
          <w:rFonts w:ascii="宋体" w:hAnsi="宋体" w:cs="宋体" w:hint="eastAsia"/>
          <w:sz w:val="28"/>
          <w:szCs w:val="28"/>
        </w:rPr>
        <w:t>标</w:t>
      </w:r>
      <w:r>
        <w:rPr>
          <w:rFonts w:ascii="宋体" w:hAnsi="宋体" w:cs="宋体"/>
          <w:sz w:val="28"/>
          <w:szCs w:val="28"/>
        </w:rPr>
        <w:t xml:space="preserve"> </w:t>
      </w:r>
      <w:r>
        <w:rPr>
          <w:rFonts w:ascii="宋体" w:hAnsi="宋体" w:cs="宋体" w:hint="eastAsia"/>
          <w:sz w:val="28"/>
          <w:szCs w:val="28"/>
        </w:rPr>
        <w:t>人：</w:t>
      </w:r>
      <w:r>
        <w:rPr>
          <w:rFonts w:ascii="宋体" w:hAnsi="宋体" w:cs="宋体"/>
          <w:sz w:val="28"/>
          <w:szCs w:val="28"/>
          <w:u w:val="single"/>
        </w:rPr>
        <w:t xml:space="preserve">                              </w:t>
      </w:r>
      <w:r>
        <w:rPr>
          <w:rFonts w:ascii="宋体" w:hAnsi="宋体" w:cs="宋体" w:hint="eastAsia"/>
          <w:sz w:val="28"/>
          <w:szCs w:val="28"/>
          <w:u w:val="single"/>
        </w:rPr>
        <w:t>（盖章）</w:t>
      </w:r>
      <w:r>
        <w:rPr>
          <w:rFonts w:ascii="宋体" w:hAnsi="宋体" w:cs="宋体"/>
          <w:sz w:val="28"/>
          <w:szCs w:val="28"/>
          <w:u w:val="single"/>
        </w:rPr>
        <w:t xml:space="preserve">  </w:t>
      </w:r>
    </w:p>
    <w:p w:rsidR="00444AC0" w:rsidRDefault="00444AC0">
      <w:pPr>
        <w:ind w:firstLineChars="400" w:firstLine="1120"/>
        <w:rPr>
          <w:rFonts w:ascii="宋体" w:cs="宋体"/>
          <w:sz w:val="28"/>
          <w:szCs w:val="28"/>
        </w:rPr>
      </w:pPr>
      <w:r>
        <w:rPr>
          <w:rFonts w:ascii="宋体" w:hAnsi="宋体" w:cs="宋体" w:hint="eastAsia"/>
          <w:sz w:val="28"/>
          <w:szCs w:val="28"/>
        </w:rPr>
        <w:t>法定代表人或其委托代理人：</w:t>
      </w:r>
      <w:r>
        <w:rPr>
          <w:rFonts w:ascii="宋体" w:hAnsi="宋体" w:cs="宋体"/>
          <w:sz w:val="28"/>
          <w:szCs w:val="28"/>
          <w:u w:val="single"/>
        </w:rPr>
        <w:t xml:space="preserve">      </w:t>
      </w:r>
      <w:r>
        <w:rPr>
          <w:rFonts w:ascii="宋体" w:hAnsi="宋体" w:cs="宋体" w:hint="eastAsia"/>
          <w:sz w:val="28"/>
          <w:szCs w:val="28"/>
          <w:u w:val="single"/>
        </w:rPr>
        <w:t>（签字或盖章）</w:t>
      </w:r>
    </w:p>
    <w:p w:rsidR="00444AC0" w:rsidRDefault="00444AC0">
      <w:pPr>
        <w:ind w:firstLineChars="400" w:firstLine="1120"/>
        <w:rPr>
          <w:rFonts w:ascii="宋体" w:cs="宋体"/>
          <w:sz w:val="28"/>
          <w:szCs w:val="28"/>
        </w:rPr>
      </w:pP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期：年月日</w:t>
      </w:r>
    </w:p>
    <w:p w:rsidR="00444AC0" w:rsidRDefault="00444AC0">
      <w:pPr>
        <w:spacing w:line="440" w:lineRule="exact"/>
        <w:rPr>
          <w:rFonts w:ascii="宋体"/>
          <w:sz w:val="24"/>
        </w:rPr>
      </w:pPr>
    </w:p>
    <w:p w:rsidR="00444AC0" w:rsidRDefault="00444AC0">
      <w:pPr>
        <w:pStyle w:val="BodyTextFirstIndent2"/>
        <w:ind w:left="420" w:firstLine="480"/>
        <w:rPr>
          <w:rFonts w:hAnsi="宋体"/>
          <w:sz w:val="24"/>
        </w:rPr>
      </w:pPr>
    </w:p>
    <w:p w:rsidR="00444AC0" w:rsidRDefault="00444AC0">
      <w:pPr>
        <w:rPr>
          <w:rFonts w:ascii="宋体"/>
          <w:sz w:val="24"/>
        </w:rPr>
      </w:pPr>
    </w:p>
    <w:p w:rsidR="00444AC0" w:rsidRDefault="00444AC0">
      <w:pPr>
        <w:pStyle w:val="BodyTextFirstIndent2"/>
        <w:ind w:left="420" w:firstLine="420"/>
      </w:pPr>
    </w:p>
    <w:p w:rsidR="00444AC0" w:rsidRDefault="00444AC0"/>
    <w:p w:rsidR="00444AC0" w:rsidRDefault="00444AC0">
      <w:pPr>
        <w:spacing w:line="360" w:lineRule="auto"/>
        <w:ind w:firstLineChars="192" w:firstLine="617"/>
        <w:jc w:val="center"/>
        <w:rPr>
          <w:b/>
          <w:sz w:val="32"/>
          <w:szCs w:val="32"/>
        </w:rPr>
      </w:pPr>
      <w:r>
        <w:rPr>
          <w:rFonts w:hint="eastAsia"/>
          <w:b/>
          <w:sz w:val="32"/>
          <w:szCs w:val="32"/>
        </w:rPr>
        <w:t>目录</w:t>
      </w:r>
    </w:p>
    <w:p w:rsidR="00444AC0" w:rsidRDefault="00444AC0">
      <w:pPr>
        <w:tabs>
          <w:tab w:val="left" w:pos="1168"/>
        </w:tabs>
        <w:spacing w:line="360" w:lineRule="auto"/>
        <w:ind w:firstLineChars="192" w:firstLine="403"/>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）法定代表人证明和本人身份证</w:t>
      </w:r>
      <w:r>
        <w:rPr>
          <w:rFonts w:ascii="宋体" w:hAnsi="宋体" w:cs="宋体"/>
          <w:szCs w:val="21"/>
        </w:rPr>
        <w:t>(</w:t>
      </w:r>
      <w:r>
        <w:rPr>
          <w:rFonts w:ascii="宋体" w:hAnsi="宋体" w:cs="宋体" w:hint="eastAsia"/>
          <w:szCs w:val="21"/>
        </w:rPr>
        <w:t>或法定代表人授权委托书和委托代理人身份证复印件</w:t>
      </w:r>
      <w:r>
        <w:rPr>
          <w:rFonts w:ascii="宋体" w:hAnsi="宋体" w:cs="宋体"/>
          <w:szCs w:val="21"/>
        </w:rPr>
        <w:t>)</w:t>
      </w:r>
      <w:r>
        <w:rPr>
          <w:rFonts w:ascii="宋体" w:hAnsi="宋体" w:cs="宋体" w:hint="eastAsia"/>
          <w:szCs w:val="21"/>
        </w:rPr>
        <w:t>；</w:t>
      </w:r>
    </w:p>
    <w:p w:rsidR="00444AC0" w:rsidRDefault="00444AC0">
      <w:pPr>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）营业执照，组织机构代码证，税务登记证（或三合一有效证件复印件）；</w:t>
      </w:r>
    </w:p>
    <w:p w:rsidR="00444AC0" w:rsidRDefault="00444AC0">
      <w:pPr>
        <w:pStyle w:val="BodyTextFirstIndent2"/>
        <w:ind w:leftChars="95" w:left="199" w:firstLineChars="95" w:firstLine="199"/>
      </w:pPr>
      <w:r>
        <w:rPr>
          <w:rFonts w:hint="eastAsia"/>
        </w:rPr>
        <w:t>（</w:t>
      </w:r>
      <w:r>
        <w:t>3</w:t>
      </w:r>
      <w:r>
        <w:rPr>
          <w:rFonts w:hint="eastAsia"/>
        </w:rPr>
        <w:t>）供应商须获得检验检测机构资质认定证书（</w:t>
      </w:r>
      <w:r>
        <w:t>CMA</w:t>
      </w:r>
      <w:r>
        <w:rPr>
          <w:rFonts w:hint="eastAsia"/>
        </w:rPr>
        <w:t>）复印件</w:t>
      </w:r>
    </w:p>
    <w:p w:rsidR="00444AC0" w:rsidRDefault="00444AC0">
      <w:pPr>
        <w:pStyle w:val="BodyTextFirstIndent2"/>
        <w:ind w:leftChars="95" w:left="199" w:firstLineChars="95" w:firstLine="199"/>
      </w:pPr>
      <w:r>
        <w:rPr>
          <w:rFonts w:hint="eastAsia"/>
        </w:rPr>
        <w:t>（</w:t>
      </w:r>
      <w:r>
        <w:t>4</w:t>
      </w:r>
      <w:r>
        <w:rPr>
          <w:rFonts w:hint="eastAsia"/>
        </w:rPr>
        <w:t>）竞争性磋商文件资信评分细则中所需要的证明材料；</w:t>
      </w:r>
    </w:p>
    <w:p w:rsidR="00444AC0" w:rsidRDefault="00444AC0">
      <w:pPr>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）投标人认为资信标中需要的其他材料。</w:t>
      </w: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spacing w:line="360" w:lineRule="auto"/>
        <w:rPr>
          <w:b/>
          <w:sz w:val="28"/>
          <w:szCs w:val="28"/>
        </w:rPr>
      </w:pPr>
    </w:p>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Pr>
        <w:spacing w:line="360" w:lineRule="auto"/>
        <w:rPr>
          <w:b/>
          <w:sz w:val="28"/>
          <w:szCs w:val="28"/>
        </w:rPr>
      </w:pPr>
      <w:r>
        <w:rPr>
          <w:b/>
          <w:sz w:val="28"/>
          <w:szCs w:val="28"/>
        </w:rPr>
        <w:br w:type="page"/>
      </w:r>
      <w:r>
        <w:rPr>
          <w:rFonts w:hint="eastAsia"/>
          <w:b/>
          <w:sz w:val="28"/>
          <w:szCs w:val="28"/>
        </w:rPr>
        <w:t>附件</w:t>
      </w:r>
      <w:r>
        <w:rPr>
          <w:b/>
          <w:sz w:val="28"/>
          <w:szCs w:val="28"/>
        </w:rPr>
        <w:t>1</w:t>
      </w:r>
    </w:p>
    <w:p w:rsidR="00444AC0" w:rsidRDefault="00444AC0">
      <w:pPr>
        <w:spacing w:line="360" w:lineRule="auto"/>
        <w:ind w:left="720"/>
        <w:jc w:val="center"/>
        <w:rPr>
          <w:rFonts w:ascii="宋体"/>
          <w:b/>
          <w:sz w:val="28"/>
          <w:szCs w:val="28"/>
        </w:rPr>
      </w:pPr>
      <w:r>
        <w:rPr>
          <w:rFonts w:hint="eastAsia"/>
          <w:b/>
          <w:sz w:val="28"/>
          <w:szCs w:val="28"/>
        </w:rPr>
        <w:t>法定代表人身份证明或授权委托书</w:t>
      </w:r>
    </w:p>
    <w:p w:rsidR="00444AC0" w:rsidRDefault="00444AC0" w:rsidP="009B69EC">
      <w:pPr>
        <w:pStyle w:val="a0"/>
        <w:spacing w:beforeLines="100" w:afterLines="100" w:line="480" w:lineRule="exact"/>
        <w:ind w:firstLineChars="75" w:firstLine="180"/>
        <w:rPr>
          <w:rFonts w:ascii="宋体"/>
          <w:b/>
          <w:sz w:val="24"/>
          <w:szCs w:val="24"/>
        </w:rPr>
      </w:pPr>
      <w:r>
        <w:rPr>
          <w:rFonts w:ascii="宋体"/>
          <w:sz w:val="24"/>
          <w:szCs w:val="24"/>
        </w:rPr>
        <w:t>1</w:t>
      </w:r>
      <w:r>
        <w:rPr>
          <w:rFonts w:ascii="宋体" w:hint="eastAsia"/>
          <w:sz w:val="24"/>
          <w:szCs w:val="24"/>
        </w:rPr>
        <w:t>、法定代表人身份证明</w:t>
      </w:r>
    </w:p>
    <w:p w:rsidR="00444AC0" w:rsidRDefault="00444AC0">
      <w:pPr>
        <w:spacing w:line="480" w:lineRule="exact"/>
        <w:ind w:firstLineChars="200" w:firstLine="420"/>
        <w:rPr>
          <w:rFonts w:ascii="宋体"/>
          <w:szCs w:val="21"/>
        </w:rPr>
      </w:pPr>
      <w:r>
        <w:rPr>
          <w:rFonts w:ascii="宋体" w:hint="eastAsia"/>
          <w:szCs w:val="21"/>
        </w:rPr>
        <w:t>投标人名称：</w:t>
      </w:r>
    </w:p>
    <w:p w:rsidR="00444AC0" w:rsidRDefault="00444AC0">
      <w:pPr>
        <w:spacing w:line="480" w:lineRule="exact"/>
        <w:ind w:firstLineChars="200" w:firstLine="420"/>
        <w:rPr>
          <w:rFonts w:ascii="宋体"/>
          <w:szCs w:val="21"/>
        </w:rPr>
      </w:pPr>
      <w:r>
        <w:rPr>
          <w:rFonts w:ascii="宋体" w:hint="eastAsia"/>
          <w:szCs w:val="21"/>
        </w:rPr>
        <w:t>单位性质：</w:t>
      </w:r>
      <w:r>
        <w:rPr>
          <w:rFonts w:ascii="宋体"/>
          <w:szCs w:val="21"/>
        </w:rPr>
        <w:t xml:space="preserve"> </w:t>
      </w:r>
    </w:p>
    <w:p w:rsidR="00444AC0" w:rsidRDefault="00444AC0">
      <w:pPr>
        <w:spacing w:line="480" w:lineRule="exact"/>
        <w:ind w:firstLineChars="200" w:firstLine="420"/>
        <w:rPr>
          <w:rFonts w:ascii="宋体"/>
          <w:szCs w:val="21"/>
        </w:rPr>
      </w:pPr>
      <w:r>
        <w:rPr>
          <w:rFonts w:ascii="宋体" w:hint="eastAsia"/>
          <w:szCs w:val="21"/>
        </w:rPr>
        <w:t>地</w:t>
      </w:r>
      <w:r>
        <w:rPr>
          <w:rFonts w:ascii="宋体"/>
          <w:szCs w:val="21"/>
        </w:rPr>
        <w:t xml:space="preserve">    </w:t>
      </w:r>
      <w:r>
        <w:rPr>
          <w:rFonts w:ascii="宋体" w:hint="eastAsia"/>
          <w:szCs w:val="21"/>
        </w:rPr>
        <w:t>址：</w:t>
      </w:r>
    </w:p>
    <w:p w:rsidR="00444AC0" w:rsidRDefault="00444AC0">
      <w:pPr>
        <w:spacing w:line="480" w:lineRule="exact"/>
        <w:ind w:firstLineChars="200" w:firstLine="420"/>
        <w:rPr>
          <w:rFonts w:ascii="宋体"/>
          <w:szCs w:val="21"/>
        </w:rPr>
      </w:pPr>
      <w:r>
        <w:rPr>
          <w:rFonts w:ascii="宋体" w:hint="eastAsia"/>
          <w:szCs w:val="21"/>
        </w:rPr>
        <w:t>成立时间：年月＿日</w:t>
      </w:r>
    </w:p>
    <w:p w:rsidR="00444AC0" w:rsidRDefault="00444AC0">
      <w:pPr>
        <w:spacing w:line="480" w:lineRule="exact"/>
        <w:ind w:firstLineChars="200" w:firstLine="420"/>
        <w:rPr>
          <w:rFonts w:ascii="宋体"/>
          <w:szCs w:val="21"/>
        </w:rPr>
      </w:pPr>
      <w:r>
        <w:rPr>
          <w:rFonts w:ascii="宋体" w:hint="eastAsia"/>
          <w:szCs w:val="21"/>
        </w:rPr>
        <w:t>经营期限：</w:t>
      </w:r>
    </w:p>
    <w:p w:rsidR="00444AC0" w:rsidRDefault="00444AC0">
      <w:pPr>
        <w:spacing w:line="480" w:lineRule="exact"/>
        <w:ind w:firstLineChars="200" w:firstLine="1380"/>
        <w:rPr>
          <w:rFonts w:ascii="宋体"/>
          <w:szCs w:val="21"/>
        </w:rPr>
      </w:pPr>
      <w:r>
        <w:rPr>
          <w:rFonts w:ascii="宋体" w:hint="eastAsia"/>
          <w:spacing w:val="240"/>
          <w:szCs w:val="21"/>
        </w:rPr>
        <w:t>姓</w:t>
      </w:r>
      <w:r>
        <w:rPr>
          <w:rFonts w:ascii="宋体" w:hint="eastAsia"/>
          <w:szCs w:val="21"/>
        </w:rPr>
        <w:t>名：性别：年龄：＿职务：</w:t>
      </w:r>
      <w:r>
        <w:rPr>
          <w:rFonts w:ascii="宋体"/>
          <w:szCs w:val="21"/>
        </w:rPr>
        <w:t>_</w:t>
      </w:r>
    </w:p>
    <w:p w:rsidR="00444AC0" w:rsidRDefault="00444AC0">
      <w:pPr>
        <w:spacing w:line="480" w:lineRule="exact"/>
        <w:ind w:firstLineChars="200" w:firstLine="420"/>
        <w:rPr>
          <w:rFonts w:ascii="宋体"/>
          <w:szCs w:val="21"/>
        </w:rPr>
      </w:pPr>
      <w:r>
        <w:rPr>
          <w:rFonts w:ascii="宋体" w:hint="eastAsia"/>
          <w:szCs w:val="21"/>
        </w:rPr>
        <w:t>系（投标人名称）的法定代表人。</w:t>
      </w:r>
    </w:p>
    <w:p w:rsidR="00444AC0" w:rsidRDefault="00444AC0">
      <w:pPr>
        <w:spacing w:line="480" w:lineRule="exact"/>
        <w:ind w:firstLineChars="400" w:firstLine="840"/>
        <w:rPr>
          <w:rFonts w:ascii="宋体"/>
          <w:szCs w:val="21"/>
        </w:rPr>
      </w:pPr>
      <w:r>
        <w:rPr>
          <w:rFonts w:ascii="宋体" w:hint="eastAsia"/>
          <w:szCs w:val="21"/>
        </w:rPr>
        <w:t>特此证明。</w:t>
      </w:r>
    </w:p>
    <w:p w:rsidR="00444AC0" w:rsidRDefault="00444AC0">
      <w:pPr>
        <w:spacing w:line="480" w:lineRule="exact"/>
        <w:ind w:firstLineChars="200" w:firstLine="420"/>
        <w:rPr>
          <w:rFonts w:ascii="宋体"/>
          <w:szCs w:val="21"/>
        </w:rPr>
      </w:pPr>
      <w:r>
        <w:rPr>
          <w:rFonts w:ascii="宋体" w:hint="eastAsia"/>
          <w:szCs w:val="21"/>
        </w:rPr>
        <w:t>附：法定代表人身份证</w:t>
      </w:r>
    </w:p>
    <w:p w:rsidR="00444AC0" w:rsidRDefault="00444AC0">
      <w:pPr>
        <w:pStyle w:val="BodyTextFirstIndent2"/>
        <w:ind w:left="420" w:firstLine="420"/>
      </w:pPr>
    </w:p>
    <w:p w:rsidR="00444AC0" w:rsidRDefault="00444AC0">
      <w:pPr>
        <w:spacing w:line="360" w:lineRule="auto"/>
        <w:ind w:firstLineChars="1450" w:firstLine="3045"/>
        <w:rPr>
          <w:rFonts w:ascii="宋体"/>
          <w:szCs w:val="21"/>
        </w:rPr>
      </w:pPr>
      <w:r>
        <w:rPr>
          <w:rFonts w:ascii="宋体" w:hint="eastAsia"/>
          <w:szCs w:val="21"/>
        </w:rPr>
        <w:t>投标人：（盖单位章）</w:t>
      </w:r>
    </w:p>
    <w:p w:rsidR="00444AC0" w:rsidRDefault="00444AC0">
      <w:pPr>
        <w:spacing w:line="360" w:lineRule="auto"/>
        <w:rPr>
          <w:rFonts w:ascii="宋体"/>
          <w:szCs w:val="21"/>
        </w:rPr>
      </w:pPr>
      <w:r>
        <w:rPr>
          <w:rFonts w:ascii="宋体"/>
          <w:szCs w:val="21"/>
        </w:rPr>
        <w:t xml:space="preserve">                                        </w:t>
      </w:r>
      <w:r>
        <w:rPr>
          <w:rFonts w:ascii="宋体" w:hint="eastAsia"/>
          <w:szCs w:val="21"/>
        </w:rPr>
        <w:t>年</w:t>
      </w:r>
      <w:r>
        <w:rPr>
          <w:rFonts w:ascii="宋体"/>
          <w:szCs w:val="21"/>
        </w:rPr>
        <w:t xml:space="preserve">    </w:t>
      </w:r>
      <w:r>
        <w:rPr>
          <w:rFonts w:ascii="宋体" w:hint="eastAsia"/>
          <w:szCs w:val="21"/>
        </w:rPr>
        <w:t>月</w:t>
      </w:r>
      <w:r>
        <w:rPr>
          <w:rFonts w:ascii="宋体"/>
          <w:szCs w:val="21"/>
        </w:rPr>
        <w:t xml:space="preserve">     </w:t>
      </w:r>
      <w:r>
        <w:rPr>
          <w:rFonts w:ascii="宋体" w:hint="eastAsia"/>
          <w:szCs w:val="21"/>
        </w:rPr>
        <w:t>日</w:t>
      </w:r>
    </w:p>
    <w:p w:rsidR="00444AC0" w:rsidRDefault="00444AC0" w:rsidP="009B69EC">
      <w:pPr>
        <w:spacing w:beforeLines="100" w:afterLines="100" w:line="480" w:lineRule="exact"/>
        <w:ind w:firstLineChars="1305" w:firstLine="3654"/>
        <w:rPr>
          <w:rFonts w:ascii="宋体"/>
          <w:sz w:val="28"/>
          <w:szCs w:val="28"/>
        </w:rPr>
      </w:pPr>
      <w:r>
        <w:rPr>
          <w:rFonts w:ascii="宋体"/>
          <w:sz w:val="28"/>
          <w:szCs w:val="28"/>
        </w:rPr>
        <w:t>2</w:t>
      </w:r>
      <w:r>
        <w:rPr>
          <w:rFonts w:ascii="宋体" w:hint="eastAsia"/>
          <w:sz w:val="28"/>
          <w:szCs w:val="28"/>
        </w:rPr>
        <w:t>、授权委托书</w:t>
      </w:r>
    </w:p>
    <w:p w:rsidR="00444AC0" w:rsidRDefault="00444AC0">
      <w:pPr>
        <w:spacing w:line="480" w:lineRule="exact"/>
        <w:ind w:firstLineChars="200" w:firstLine="420"/>
        <w:rPr>
          <w:rFonts w:ascii="宋体"/>
          <w:szCs w:val="21"/>
        </w:rPr>
      </w:pPr>
      <w:r>
        <w:rPr>
          <w:rFonts w:ascii="宋体" w:hint="eastAsia"/>
          <w:szCs w:val="21"/>
        </w:rPr>
        <w:t>本人</w:t>
      </w:r>
      <w:r>
        <w:rPr>
          <w:rFonts w:ascii="宋体"/>
          <w:szCs w:val="21"/>
        </w:rPr>
        <w:t xml:space="preserve"> </w:t>
      </w:r>
      <w:r>
        <w:rPr>
          <w:rFonts w:ascii="宋体" w:hint="eastAsia"/>
          <w:szCs w:val="21"/>
        </w:rPr>
        <w:t>（姓名）系（投标人）的法定代表人，现委托（姓名）为我方代理人。代理人根据授权，以我方名义签署、澄清、说明、补正、递交、撤回、修改</w:t>
      </w:r>
      <w:r>
        <w:rPr>
          <w:rFonts w:ascii="宋体"/>
          <w:szCs w:val="21"/>
        </w:rPr>
        <w:t xml:space="preserve"> </w:t>
      </w:r>
      <w:r>
        <w:rPr>
          <w:rFonts w:ascii="宋体" w:hint="eastAsia"/>
          <w:szCs w:val="21"/>
        </w:rPr>
        <w:t>“</w:t>
      </w:r>
      <w:r>
        <w:rPr>
          <w:rFonts w:ascii="宋体"/>
          <w:szCs w:val="21"/>
        </w:rPr>
        <w:t xml:space="preserve"> </w:t>
      </w:r>
      <w:r>
        <w:rPr>
          <w:rFonts w:ascii="宋体" w:hint="eastAsia"/>
          <w:szCs w:val="21"/>
        </w:rPr>
        <w:t>”</w:t>
      </w:r>
      <w:r>
        <w:rPr>
          <w:rFonts w:ascii="宋体"/>
          <w:szCs w:val="21"/>
        </w:rPr>
        <w:t>(</w:t>
      </w:r>
      <w:r>
        <w:rPr>
          <w:rFonts w:ascii="宋体" w:hint="eastAsia"/>
          <w:szCs w:val="21"/>
        </w:rPr>
        <w:t>项目名称、编号）竞争性磋商文件，全权处理与该项目投标、评审答疑、签订合同以及与合同执行有关的一切事务，其法律后果由我方承担。</w:t>
      </w:r>
    </w:p>
    <w:p w:rsidR="00444AC0" w:rsidRDefault="00444AC0">
      <w:pPr>
        <w:spacing w:line="480" w:lineRule="exact"/>
        <w:ind w:firstLineChars="200" w:firstLine="420"/>
        <w:rPr>
          <w:rFonts w:ascii="宋体"/>
          <w:szCs w:val="21"/>
        </w:rPr>
      </w:pPr>
      <w:r>
        <w:rPr>
          <w:rFonts w:ascii="宋体" w:hint="eastAsia"/>
          <w:szCs w:val="21"/>
        </w:rPr>
        <w:t>委托期限：</w:t>
      </w:r>
      <w:r>
        <w:rPr>
          <w:rFonts w:ascii="宋体"/>
          <w:szCs w:val="21"/>
        </w:rPr>
        <w:t xml:space="preserve">                                </w:t>
      </w:r>
    </w:p>
    <w:p w:rsidR="00444AC0" w:rsidRDefault="00444AC0">
      <w:pPr>
        <w:spacing w:line="480" w:lineRule="exact"/>
        <w:ind w:firstLineChars="200" w:firstLine="420"/>
        <w:rPr>
          <w:rFonts w:ascii="宋体"/>
          <w:szCs w:val="21"/>
        </w:rPr>
      </w:pPr>
      <w:r>
        <w:rPr>
          <w:rFonts w:ascii="宋体" w:hint="eastAsia"/>
          <w:szCs w:val="21"/>
        </w:rPr>
        <w:t>代理人无转委托权。</w:t>
      </w:r>
    </w:p>
    <w:p w:rsidR="00444AC0" w:rsidRDefault="00444AC0">
      <w:pPr>
        <w:spacing w:line="480" w:lineRule="exact"/>
        <w:ind w:firstLineChars="200" w:firstLine="420"/>
        <w:rPr>
          <w:rFonts w:ascii="宋体"/>
          <w:szCs w:val="21"/>
        </w:rPr>
      </w:pPr>
      <w:r>
        <w:rPr>
          <w:rFonts w:ascii="宋体" w:hint="eastAsia"/>
          <w:szCs w:val="21"/>
        </w:rPr>
        <w:t>附：委托代理人身份证明</w:t>
      </w:r>
    </w:p>
    <w:p w:rsidR="00444AC0" w:rsidRDefault="00444AC0">
      <w:pPr>
        <w:spacing w:line="480" w:lineRule="exact"/>
        <w:rPr>
          <w:rFonts w:ascii="宋体"/>
          <w:szCs w:val="21"/>
        </w:rPr>
      </w:pPr>
      <w:r>
        <w:rPr>
          <w:rFonts w:ascii="宋体"/>
          <w:szCs w:val="21"/>
        </w:rPr>
        <w:t xml:space="preserve">                         </w:t>
      </w:r>
      <w:r>
        <w:rPr>
          <w:rFonts w:ascii="宋体" w:hint="eastAsia"/>
          <w:szCs w:val="21"/>
        </w:rPr>
        <w:t>投标人（盖单位章）：</w:t>
      </w:r>
    </w:p>
    <w:p w:rsidR="00444AC0" w:rsidRDefault="00444AC0">
      <w:pPr>
        <w:spacing w:line="480" w:lineRule="exact"/>
        <w:ind w:firstLineChars="950" w:firstLine="1995"/>
        <w:rPr>
          <w:rFonts w:ascii="宋体"/>
          <w:szCs w:val="21"/>
        </w:rPr>
      </w:pPr>
      <w:r>
        <w:rPr>
          <w:rFonts w:ascii="宋体" w:hint="eastAsia"/>
          <w:szCs w:val="21"/>
        </w:rPr>
        <w:t>法定代表人（身份证号码）：</w:t>
      </w:r>
      <w:r>
        <w:rPr>
          <w:rFonts w:ascii="宋体"/>
          <w:szCs w:val="21"/>
        </w:rPr>
        <w:t xml:space="preserve">             </w:t>
      </w:r>
      <w:r>
        <w:rPr>
          <w:rFonts w:ascii="宋体" w:hint="eastAsia"/>
          <w:szCs w:val="21"/>
        </w:rPr>
        <w:t>（签字或盖章）</w:t>
      </w:r>
    </w:p>
    <w:p w:rsidR="00444AC0" w:rsidRDefault="00444AC0">
      <w:pPr>
        <w:spacing w:line="480" w:lineRule="exact"/>
        <w:ind w:firstLineChars="950" w:firstLine="1995"/>
        <w:rPr>
          <w:rFonts w:ascii="宋体"/>
          <w:szCs w:val="21"/>
        </w:rPr>
      </w:pPr>
      <w:r>
        <w:rPr>
          <w:rFonts w:ascii="宋体" w:hint="eastAsia"/>
          <w:szCs w:val="21"/>
        </w:rPr>
        <w:t>委托代理人（身份证号码）：</w:t>
      </w:r>
      <w:r>
        <w:rPr>
          <w:rFonts w:ascii="宋体"/>
          <w:szCs w:val="21"/>
        </w:rPr>
        <w:t xml:space="preserve">             </w:t>
      </w:r>
      <w:r>
        <w:rPr>
          <w:rFonts w:ascii="宋体" w:hint="eastAsia"/>
          <w:szCs w:val="21"/>
        </w:rPr>
        <w:t>（签字或盖章）</w:t>
      </w:r>
    </w:p>
    <w:p w:rsidR="00444AC0" w:rsidRDefault="00444AC0" w:rsidP="00E23F67">
      <w:pPr>
        <w:spacing w:line="480" w:lineRule="exact"/>
        <w:ind w:firstLineChars="1175" w:firstLine="2468"/>
        <w:rPr>
          <w:rFonts w:ascii="宋体"/>
          <w:szCs w:val="21"/>
        </w:rPr>
      </w:pPr>
      <w:r>
        <w:rPr>
          <w:rFonts w:ascii="宋体"/>
          <w:szCs w:val="21"/>
        </w:rPr>
        <w:t xml:space="preserve">              </w:t>
      </w:r>
      <w:r>
        <w:rPr>
          <w:rFonts w:ascii="宋体" w:hint="eastAsia"/>
          <w:szCs w:val="21"/>
        </w:rPr>
        <w:t>年</w:t>
      </w:r>
      <w:r>
        <w:rPr>
          <w:rFonts w:ascii="宋体"/>
          <w:szCs w:val="21"/>
        </w:rPr>
        <w:t xml:space="preserve">    </w:t>
      </w:r>
      <w:r>
        <w:rPr>
          <w:rFonts w:ascii="宋体" w:hint="eastAsia"/>
          <w:szCs w:val="21"/>
        </w:rPr>
        <w:t>月</w:t>
      </w:r>
      <w:r>
        <w:rPr>
          <w:rFonts w:ascii="宋体"/>
          <w:szCs w:val="21"/>
        </w:rPr>
        <w:t xml:space="preserve">    </w:t>
      </w:r>
      <w:r>
        <w:rPr>
          <w:rFonts w:ascii="宋体" w:hint="eastAsia"/>
          <w:szCs w:val="21"/>
        </w:rPr>
        <w:t>日</w:t>
      </w:r>
    </w:p>
    <w:p w:rsidR="00444AC0" w:rsidRDefault="00444AC0">
      <w:pPr>
        <w:ind w:firstLineChars="300" w:firstLine="843"/>
        <w:jc w:val="center"/>
        <w:rPr>
          <w:b/>
          <w:bCs/>
          <w:sz w:val="28"/>
          <w:szCs w:val="28"/>
        </w:rPr>
      </w:pPr>
    </w:p>
    <w:p w:rsidR="00444AC0" w:rsidRDefault="00444AC0">
      <w:pPr>
        <w:jc w:val="right"/>
        <w:rPr>
          <w:rFonts w:ascii="宋体"/>
          <w:sz w:val="28"/>
          <w:szCs w:val="28"/>
          <w:bdr w:val="single" w:sz="4" w:space="0" w:color="000000"/>
        </w:rPr>
      </w:pPr>
      <w:r>
        <w:rPr>
          <w:rFonts w:ascii="宋体" w:cs="宋体" w:hint="eastAsia"/>
          <w:sz w:val="28"/>
          <w:szCs w:val="28"/>
          <w:bdr w:val="single" w:sz="4" w:space="0" w:color="000000"/>
        </w:rPr>
        <w:t>注明正本或副本</w:t>
      </w:r>
    </w:p>
    <w:p w:rsidR="00444AC0" w:rsidRDefault="00444AC0">
      <w:pPr>
        <w:jc w:val="center"/>
        <w:rPr>
          <w:rFonts w:eastAsia="黑体"/>
          <w:sz w:val="20"/>
          <w:szCs w:val="20"/>
        </w:rPr>
      </w:pPr>
    </w:p>
    <w:p w:rsidR="00444AC0" w:rsidRDefault="00444AC0">
      <w:pPr>
        <w:rPr>
          <w:rFonts w:ascii="宋体"/>
          <w:sz w:val="20"/>
          <w:szCs w:val="20"/>
        </w:rPr>
      </w:pPr>
    </w:p>
    <w:p w:rsidR="00444AC0" w:rsidRDefault="00444AC0">
      <w:pPr>
        <w:rPr>
          <w:rFonts w:ascii="宋体"/>
          <w:sz w:val="20"/>
          <w:szCs w:val="20"/>
        </w:rPr>
      </w:pPr>
    </w:p>
    <w:p w:rsidR="00444AC0" w:rsidRDefault="00444AC0">
      <w:pPr>
        <w:rPr>
          <w:rFonts w:ascii="宋体"/>
          <w:sz w:val="20"/>
          <w:szCs w:val="20"/>
        </w:rPr>
      </w:pPr>
    </w:p>
    <w:p w:rsidR="00444AC0" w:rsidRDefault="00444AC0">
      <w:pPr>
        <w:jc w:val="center"/>
        <w:rPr>
          <w:rFonts w:ascii="宋体"/>
          <w:b/>
          <w:bCs/>
          <w:sz w:val="44"/>
          <w:szCs w:val="44"/>
        </w:rPr>
      </w:pPr>
      <w:r>
        <w:rPr>
          <w:rFonts w:ascii="宋体" w:cs="宋体" w:hint="eastAsia"/>
          <w:b/>
          <w:bCs/>
          <w:sz w:val="44"/>
          <w:szCs w:val="44"/>
        </w:rPr>
        <w:t>技术标</w:t>
      </w:r>
    </w:p>
    <w:p w:rsidR="00444AC0" w:rsidRDefault="00444AC0">
      <w:pPr>
        <w:jc w:val="center"/>
        <w:rPr>
          <w:rFonts w:ascii="宋体"/>
          <w:sz w:val="32"/>
          <w:szCs w:val="32"/>
        </w:rPr>
      </w:pPr>
      <w:r>
        <w:rPr>
          <w:rFonts w:ascii="宋体" w:cs="宋体" w:hint="eastAsia"/>
          <w:sz w:val="32"/>
          <w:szCs w:val="32"/>
        </w:rPr>
        <w:t>（投标文件二）</w:t>
      </w:r>
    </w:p>
    <w:p w:rsidR="00444AC0" w:rsidRDefault="00444AC0">
      <w:pPr>
        <w:jc w:val="center"/>
        <w:rPr>
          <w:rFonts w:ascii="宋体"/>
          <w:sz w:val="44"/>
          <w:szCs w:val="44"/>
        </w:rPr>
      </w:pPr>
    </w:p>
    <w:p w:rsidR="00444AC0" w:rsidRDefault="00444AC0">
      <w:pPr>
        <w:jc w:val="center"/>
        <w:rPr>
          <w:rFonts w:ascii="宋体"/>
          <w:sz w:val="44"/>
          <w:szCs w:val="44"/>
        </w:rPr>
      </w:pPr>
    </w:p>
    <w:p w:rsidR="00444AC0" w:rsidRDefault="00444AC0">
      <w:pPr>
        <w:jc w:val="center"/>
        <w:rPr>
          <w:rFonts w:ascii="宋体"/>
          <w:sz w:val="44"/>
          <w:szCs w:val="44"/>
        </w:rPr>
      </w:pPr>
    </w:p>
    <w:p w:rsidR="00444AC0" w:rsidRDefault="00444AC0">
      <w:pPr>
        <w:jc w:val="center"/>
        <w:rPr>
          <w:rFonts w:ascii="宋体"/>
          <w:sz w:val="44"/>
          <w:szCs w:val="44"/>
        </w:rPr>
      </w:pPr>
    </w:p>
    <w:p w:rsidR="00444AC0" w:rsidRDefault="00444AC0">
      <w:pPr>
        <w:jc w:val="center"/>
        <w:rPr>
          <w:rFonts w:ascii="宋体"/>
          <w:sz w:val="44"/>
          <w:szCs w:val="44"/>
        </w:rPr>
      </w:pPr>
    </w:p>
    <w:p w:rsidR="00444AC0" w:rsidRDefault="00444AC0">
      <w:pPr>
        <w:jc w:val="center"/>
        <w:rPr>
          <w:rFonts w:ascii="宋体"/>
          <w:sz w:val="44"/>
          <w:szCs w:val="44"/>
        </w:rPr>
      </w:pPr>
    </w:p>
    <w:p w:rsidR="00444AC0" w:rsidRDefault="00444AC0">
      <w:pPr>
        <w:jc w:val="center"/>
        <w:rPr>
          <w:rFonts w:ascii="宋体"/>
          <w:sz w:val="44"/>
          <w:szCs w:val="44"/>
        </w:rPr>
      </w:pPr>
    </w:p>
    <w:p w:rsidR="00444AC0" w:rsidRDefault="00444AC0">
      <w:pPr>
        <w:rPr>
          <w:rFonts w:ascii="宋体" w:cs="宋体"/>
          <w:sz w:val="32"/>
          <w:szCs w:val="32"/>
        </w:rPr>
      </w:pPr>
    </w:p>
    <w:p w:rsidR="00444AC0" w:rsidRDefault="00444AC0">
      <w:pPr>
        <w:rPr>
          <w:rFonts w:ascii="宋体"/>
          <w:sz w:val="28"/>
          <w:szCs w:val="28"/>
        </w:rPr>
      </w:pPr>
    </w:p>
    <w:p w:rsidR="00444AC0" w:rsidRDefault="00444AC0">
      <w:pPr>
        <w:rPr>
          <w:rFonts w:ascii="宋体"/>
          <w:sz w:val="28"/>
          <w:szCs w:val="28"/>
        </w:rPr>
      </w:pPr>
    </w:p>
    <w:p w:rsidR="00444AC0" w:rsidRDefault="00444AC0">
      <w:pPr>
        <w:rPr>
          <w:rFonts w:ascii="宋体"/>
          <w:sz w:val="28"/>
          <w:szCs w:val="28"/>
        </w:rPr>
      </w:pPr>
    </w:p>
    <w:p w:rsidR="00444AC0" w:rsidRDefault="00444AC0">
      <w:pPr>
        <w:tabs>
          <w:tab w:val="left" w:pos="600"/>
        </w:tabs>
        <w:spacing w:line="336" w:lineRule="auto"/>
        <w:rPr>
          <w:rFonts w:ascii="宋体"/>
          <w:sz w:val="24"/>
        </w:rPr>
      </w:pPr>
    </w:p>
    <w:p w:rsidR="00444AC0" w:rsidRDefault="00444AC0">
      <w:pPr>
        <w:tabs>
          <w:tab w:val="left" w:pos="600"/>
        </w:tabs>
        <w:spacing w:line="336" w:lineRule="auto"/>
        <w:rPr>
          <w:rFonts w:ascii="宋体"/>
          <w:sz w:val="24"/>
        </w:rPr>
      </w:pPr>
    </w:p>
    <w:p w:rsidR="00444AC0" w:rsidRDefault="00444AC0">
      <w:pPr>
        <w:pStyle w:val="BodyTextFirstIndent2"/>
        <w:ind w:left="420" w:firstLine="480"/>
        <w:rPr>
          <w:rFonts w:hAnsi="宋体"/>
          <w:sz w:val="24"/>
        </w:rPr>
      </w:pPr>
    </w:p>
    <w:p w:rsidR="00444AC0" w:rsidRDefault="00444AC0">
      <w:pPr>
        <w:rPr>
          <w:rFonts w:ascii="宋体"/>
          <w:sz w:val="24"/>
        </w:rPr>
      </w:pPr>
    </w:p>
    <w:p w:rsidR="00444AC0" w:rsidRDefault="00444AC0">
      <w:pPr>
        <w:rPr>
          <w:rFonts w:ascii="宋体"/>
          <w:sz w:val="24"/>
        </w:rPr>
      </w:pPr>
    </w:p>
    <w:p w:rsidR="00444AC0" w:rsidRDefault="00444AC0">
      <w:pPr>
        <w:pStyle w:val="BodyTextFirstIndent2"/>
        <w:ind w:left="420" w:firstLine="480"/>
        <w:rPr>
          <w:rFonts w:hAnsi="宋体"/>
          <w:sz w:val="24"/>
        </w:rPr>
      </w:pPr>
    </w:p>
    <w:p w:rsidR="00444AC0" w:rsidRDefault="00444AC0">
      <w:pPr>
        <w:tabs>
          <w:tab w:val="left" w:pos="600"/>
        </w:tabs>
        <w:spacing w:line="336" w:lineRule="auto"/>
        <w:rPr>
          <w:rFonts w:ascii="宋体"/>
          <w:sz w:val="24"/>
        </w:rPr>
      </w:pPr>
    </w:p>
    <w:p w:rsidR="00444AC0" w:rsidRDefault="00444AC0">
      <w:pPr>
        <w:ind w:firstLineChars="400" w:firstLine="1120"/>
        <w:rPr>
          <w:rFonts w:ascii="宋体" w:cs="宋体"/>
          <w:sz w:val="28"/>
          <w:szCs w:val="28"/>
          <w:u w:val="single"/>
        </w:rPr>
      </w:pPr>
      <w:r>
        <w:rPr>
          <w:rFonts w:ascii="宋体" w:hAnsi="宋体" w:cs="宋体" w:hint="eastAsia"/>
          <w:sz w:val="28"/>
          <w:szCs w:val="28"/>
        </w:rPr>
        <w:t>投</w:t>
      </w:r>
      <w:r>
        <w:rPr>
          <w:rFonts w:ascii="宋体" w:hAnsi="宋体" w:cs="宋体"/>
          <w:sz w:val="28"/>
          <w:szCs w:val="28"/>
        </w:rPr>
        <w:t xml:space="preserve"> </w:t>
      </w:r>
      <w:r>
        <w:rPr>
          <w:rFonts w:ascii="宋体" w:hAnsi="宋体" w:cs="宋体" w:hint="eastAsia"/>
          <w:sz w:val="28"/>
          <w:szCs w:val="28"/>
        </w:rPr>
        <w:t>标</w:t>
      </w:r>
      <w:r>
        <w:rPr>
          <w:rFonts w:ascii="宋体" w:hAnsi="宋体" w:cs="宋体"/>
          <w:sz w:val="28"/>
          <w:szCs w:val="28"/>
        </w:rPr>
        <w:t xml:space="preserve"> </w:t>
      </w:r>
      <w:r>
        <w:rPr>
          <w:rFonts w:ascii="宋体" w:hAnsi="宋体" w:cs="宋体" w:hint="eastAsia"/>
          <w:sz w:val="28"/>
          <w:szCs w:val="28"/>
        </w:rPr>
        <w:t>人：</w:t>
      </w:r>
      <w:r>
        <w:rPr>
          <w:rFonts w:ascii="宋体" w:hAnsi="宋体" w:cs="宋体"/>
          <w:sz w:val="28"/>
          <w:szCs w:val="28"/>
          <w:u w:val="single"/>
        </w:rPr>
        <w:t xml:space="preserve">                              </w:t>
      </w:r>
      <w:r>
        <w:rPr>
          <w:rFonts w:ascii="宋体" w:hAnsi="宋体" w:cs="宋体" w:hint="eastAsia"/>
          <w:sz w:val="28"/>
          <w:szCs w:val="28"/>
          <w:u w:val="single"/>
        </w:rPr>
        <w:t>（盖章）</w:t>
      </w:r>
      <w:r>
        <w:rPr>
          <w:rFonts w:ascii="宋体" w:hAnsi="宋体" w:cs="宋体"/>
          <w:sz w:val="28"/>
          <w:szCs w:val="28"/>
          <w:u w:val="single"/>
        </w:rPr>
        <w:t xml:space="preserve">  </w:t>
      </w:r>
    </w:p>
    <w:p w:rsidR="00444AC0" w:rsidRDefault="00444AC0">
      <w:pPr>
        <w:ind w:firstLineChars="400" w:firstLine="1120"/>
        <w:rPr>
          <w:rFonts w:ascii="宋体" w:cs="宋体"/>
          <w:sz w:val="28"/>
          <w:szCs w:val="28"/>
        </w:rPr>
      </w:pPr>
      <w:r>
        <w:rPr>
          <w:rFonts w:ascii="宋体" w:hAnsi="宋体" w:cs="宋体" w:hint="eastAsia"/>
          <w:sz w:val="28"/>
          <w:szCs w:val="28"/>
        </w:rPr>
        <w:t>法定代表人或其委托代理人：</w:t>
      </w:r>
      <w:r>
        <w:rPr>
          <w:rFonts w:ascii="宋体" w:hAnsi="宋体" w:cs="宋体"/>
          <w:sz w:val="28"/>
          <w:szCs w:val="28"/>
          <w:u w:val="single"/>
        </w:rPr>
        <w:t xml:space="preserve">      </w:t>
      </w:r>
      <w:r>
        <w:rPr>
          <w:rFonts w:ascii="宋体" w:hAnsi="宋体" w:cs="宋体" w:hint="eastAsia"/>
          <w:sz w:val="28"/>
          <w:szCs w:val="28"/>
          <w:u w:val="single"/>
        </w:rPr>
        <w:t>（签字或盖章）</w:t>
      </w:r>
    </w:p>
    <w:p w:rsidR="00444AC0" w:rsidRDefault="00444AC0">
      <w:pPr>
        <w:ind w:firstLineChars="400" w:firstLine="1120"/>
        <w:rPr>
          <w:rFonts w:ascii="宋体" w:cs="宋体"/>
          <w:sz w:val="28"/>
          <w:szCs w:val="28"/>
        </w:rPr>
      </w:pP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期：年月日</w:t>
      </w:r>
    </w:p>
    <w:p w:rsidR="00444AC0" w:rsidRDefault="00444AC0">
      <w:pPr>
        <w:tabs>
          <w:tab w:val="left" w:pos="600"/>
        </w:tabs>
        <w:spacing w:line="336" w:lineRule="auto"/>
        <w:rPr>
          <w:rFonts w:ascii="宋体"/>
          <w:sz w:val="24"/>
        </w:rPr>
      </w:pPr>
    </w:p>
    <w:p w:rsidR="00444AC0" w:rsidRDefault="00444AC0">
      <w:pPr>
        <w:pStyle w:val="BodyTextFirstIndent2"/>
        <w:ind w:left="420" w:firstLine="420"/>
      </w:pPr>
    </w:p>
    <w:p w:rsidR="00444AC0" w:rsidRDefault="00444AC0">
      <w:pPr>
        <w:tabs>
          <w:tab w:val="left" w:pos="600"/>
        </w:tabs>
        <w:spacing w:line="336" w:lineRule="auto"/>
        <w:jc w:val="center"/>
        <w:rPr>
          <w:rFonts w:ascii="宋体"/>
          <w:b/>
          <w:bCs/>
          <w:sz w:val="32"/>
          <w:szCs w:val="32"/>
        </w:rPr>
      </w:pPr>
    </w:p>
    <w:p w:rsidR="00444AC0" w:rsidRDefault="00444AC0">
      <w:pPr>
        <w:tabs>
          <w:tab w:val="left" w:pos="600"/>
        </w:tabs>
        <w:spacing w:line="336" w:lineRule="auto"/>
        <w:jc w:val="center"/>
        <w:rPr>
          <w:rFonts w:ascii="宋体"/>
          <w:b/>
          <w:bCs/>
          <w:sz w:val="32"/>
          <w:szCs w:val="32"/>
        </w:rPr>
      </w:pPr>
      <w:r>
        <w:rPr>
          <w:rFonts w:ascii="宋体" w:hAnsi="宋体" w:hint="eastAsia"/>
          <w:b/>
          <w:bCs/>
          <w:sz w:val="32"/>
          <w:szCs w:val="32"/>
        </w:rPr>
        <w:t>目录</w:t>
      </w:r>
    </w:p>
    <w:p w:rsidR="00444AC0" w:rsidRDefault="00444AC0">
      <w:pPr>
        <w:tabs>
          <w:tab w:val="left" w:pos="600"/>
        </w:tabs>
        <w:spacing w:line="336" w:lineRule="auto"/>
        <w:rPr>
          <w:rFonts w:ascii="宋体"/>
          <w:sz w:val="24"/>
        </w:rPr>
      </w:pPr>
    </w:p>
    <w:p w:rsidR="00444AC0" w:rsidRDefault="00444AC0">
      <w:pPr>
        <w:spacing w:line="360" w:lineRule="auto"/>
        <w:ind w:left="602"/>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）服务承诺书；</w:t>
      </w:r>
    </w:p>
    <w:p w:rsidR="00444AC0" w:rsidRDefault="00444AC0">
      <w:pPr>
        <w:spacing w:line="360" w:lineRule="auto"/>
        <w:ind w:left="602"/>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）竞争性磋商文件技术评分细则中所需要的证明材料；</w:t>
      </w:r>
    </w:p>
    <w:p w:rsidR="00444AC0" w:rsidRDefault="00444AC0">
      <w:pPr>
        <w:spacing w:line="360" w:lineRule="auto"/>
        <w:ind w:left="602"/>
        <w:rPr>
          <w:rFonts w:ascii="宋体" w:cs="宋体"/>
          <w:bCs/>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）投标人认为技术标中需要的其他材料；</w:t>
      </w: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tabs>
          <w:tab w:val="left" w:pos="600"/>
        </w:tabs>
        <w:spacing w:line="336" w:lineRule="auto"/>
        <w:rPr>
          <w:rFonts w:ascii="宋体" w:cs="宋体"/>
          <w:b/>
          <w:sz w:val="24"/>
        </w:rPr>
      </w:pPr>
    </w:p>
    <w:p w:rsidR="00444AC0" w:rsidRDefault="00444AC0">
      <w:pPr>
        <w:pStyle w:val="BodyTextFirstIndent2"/>
        <w:ind w:left="420" w:firstLine="482"/>
        <w:rPr>
          <w:rFonts w:hAnsi="宋体" w:cs="宋体"/>
          <w:b/>
          <w:sz w:val="24"/>
        </w:rPr>
      </w:pPr>
    </w:p>
    <w:p w:rsidR="00444AC0" w:rsidRDefault="00444AC0">
      <w:pPr>
        <w:pStyle w:val="List"/>
        <w:rPr>
          <w:rFonts w:ascii="宋体" w:eastAsia="宋体" w:cs="宋体"/>
          <w:b/>
          <w:sz w:val="24"/>
        </w:rPr>
      </w:pPr>
    </w:p>
    <w:p w:rsidR="00444AC0" w:rsidRDefault="00444AC0">
      <w:pPr>
        <w:pStyle w:val="List"/>
        <w:rPr>
          <w:rFonts w:ascii="宋体" w:eastAsia="宋体" w:cs="宋体"/>
          <w:b/>
          <w:sz w:val="24"/>
        </w:rPr>
      </w:pPr>
    </w:p>
    <w:p w:rsidR="00444AC0" w:rsidRDefault="00444AC0">
      <w:pPr>
        <w:widowControl/>
        <w:spacing w:line="400" w:lineRule="exact"/>
        <w:ind w:firstLineChars="100" w:firstLine="281"/>
        <w:jc w:val="center"/>
        <w:rPr>
          <w:rFonts w:ascii="宋体" w:cs="宋体"/>
          <w:b/>
          <w:color w:val="000000"/>
          <w:kern w:val="0"/>
          <w:sz w:val="28"/>
          <w:szCs w:val="28"/>
        </w:rPr>
      </w:pPr>
    </w:p>
    <w:p w:rsidR="00444AC0" w:rsidRDefault="00444AC0">
      <w:pPr>
        <w:widowControl/>
        <w:spacing w:line="400" w:lineRule="exact"/>
        <w:ind w:firstLineChars="100" w:firstLine="281"/>
        <w:jc w:val="center"/>
        <w:rPr>
          <w:rFonts w:ascii="宋体" w:cs="宋体"/>
          <w:b/>
          <w:color w:val="000000"/>
          <w:kern w:val="0"/>
          <w:sz w:val="28"/>
          <w:szCs w:val="28"/>
        </w:rPr>
      </w:pPr>
    </w:p>
    <w:p w:rsidR="00444AC0" w:rsidRDefault="00444AC0">
      <w:pPr>
        <w:pStyle w:val="BodyTextFirstIndent2"/>
        <w:ind w:left="420" w:firstLine="562"/>
        <w:rPr>
          <w:rFonts w:hAnsi="宋体" w:cs="宋体"/>
          <w:b/>
          <w:color w:val="000000"/>
          <w:kern w:val="0"/>
          <w:sz w:val="28"/>
          <w:szCs w:val="28"/>
        </w:rPr>
      </w:pPr>
    </w:p>
    <w:p w:rsidR="00444AC0" w:rsidRDefault="00444AC0"/>
    <w:p w:rsidR="00444AC0" w:rsidRDefault="00444AC0">
      <w:pPr>
        <w:widowControl/>
        <w:spacing w:line="400" w:lineRule="exact"/>
        <w:ind w:firstLineChars="100" w:firstLine="281"/>
        <w:jc w:val="center"/>
        <w:rPr>
          <w:rFonts w:ascii="宋体" w:cs="宋体"/>
          <w:b/>
          <w:color w:val="000000"/>
          <w:kern w:val="0"/>
          <w:sz w:val="28"/>
          <w:szCs w:val="28"/>
        </w:rPr>
      </w:pPr>
    </w:p>
    <w:p w:rsidR="00444AC0" w:rsidRDefault="00444AC0">
      <w:pPr>
        <w:pStyle w:val="BodyTextFirstIndent2"/>
        <w:ind w:left="420" w:firstLine="420"/>
      </w:pPr>
    </w:p>
    <w:p w:rsidR="00444AC0" w:rsidRDefault="00444AC0">
      <w:pPr>
        <w:pStyle w:val="BodyTextFirstIndent2"/>
        <w:ind w:left="420" w:firstLine="482"/>
        <w:rPr>
          <w:rFonts w:hAnsi="宋体" w:cs="宋体"/>
          <w:b/>
          <w:sz w:val="24"/>
        </w:rPr>
      </w:pPr>
    </w:p>
    <w:p w:rsidR="00444AC0" w:rsidRDefault="00444AC0">
      <w:pPr>
        <w:pStyle w:val="List"/>
      </w:pPr>
    </w:p>
    <w:p w:rsidR="00444AC0" w:rsidRDefault="00444AC0">
      <w:pPr>
        <w:jc w:val="center"/>
        <w:rPr>
          <w:rFonts w:ascii="宋体"/>
          <w:b/>
          <w:sz w:val="28"/>
          <w:szCs w:val="28"/>
        </w:rPr>
      </w:pPr>
      <w:r>
        <w:rPr>
          <w:rFonts w:ascii="宋体" w:hint="eastAsia"/>
          <w:b/>
          <w:sz w:val="28"/>
          <w:szCs w:val="28"/>
        </w:rPr>
        <w:t>服务承诺书</w:t>
      </w:r>
    </w:p>
    <w:p w:rsidR="00444AC0" w:rsidRDefault="00444AC0">
      <w:pPr>
        <w:ind w:firstLineChars="200" w:firstLine="420"/>
        <w:rPr>
          <w:rFonts w:ascii="宋体"/>
          <w:b/>
          <w:szCs w:val="21"/>
        </w:rPr>
      </w:pPr>
      <w:r>
        <w:rPr>
          <w:rFonts w:ascii="宋体" w:hint="eastAsia"/>
          <w:szCs w:val="21"/>
        </w:rPr>
        <w:t>致：</w:t>
      </w:r>
      <w:r>
        <w:rPr>
          <w:rFonts w:ascii="宋体"/>
          <w:szCs w:val="21"/>
          <w:u w:val="single"/>
        </w:rPr>
        <w:t xml:space="preserve">          </w:t>
      </w:r>
      <w:r>
        <w:rPr>
          <w:rFonts w:ascii="宋体" w:hint="eastAsia"/>
          <w:szCs w:val="21"/>
          <w:u w:val="single"/>
        </w:rPr>
        <w:t>（招标人）</w:t>
      </w:r>
      <w:r>
        <w:rPr>
          <w:rFonts w:ascii="宋体"/>
          <w:szCs w:val="21"/>
          <w:u w:val="single"/>
        </w:rPr>
        <w:t xml:space="preserve">     </w:t>
      </w:r>
      <w:r>
        <w:rPr>
          <w:rFonts w:ascii="宋体" w:hint="eastAsia"/>
          <w:szCs w:val="21"/>
          <w:u w:val="single"/>
        </w:rPr>
        <w:t>：</w:t>
      </w:r>
    </w:p>
    <w:p w:rsidR="00444AC0" w:rsidRDefault="00444AC0">
      <w:pPr>
        <w:spacing w:line="800" w:lineRule="exact"/>
        <w:ind w:firstLineChars="200" w:firstLine="420"/>
        <w:rPr>
          <w:rFonts w:ascii="宋体"/>
          <w:szCs w:val="21"/>
        </w:rPr>
      </w:pPr>
      <w:r>
        <w:rPr>
          <w:rFonts w:ascii="宋体" w:hint="eastAsia"/>
          <w:szCs w:val="21"/>
        </w:rPr>
        <w:t>本承诺声明：（投标人名称）对本竞争性磋商文件的相关要求完全响应。若有幸中标将严格按照以上承诺进行服务。</w:t>
      </w:r>
    </w:p>
    <w:p w:rsidR="00444AC0" w:rsidRDefault="00444AC0">
      <w:pPr>
        <w:spacing w:line="480" w:lineRule="auto"/>
        <w:rPr>
          <w:rFonts w:ascii="宋体"/>
          <w:szCs w:val="21"/>
        </w:rPr>
      </w:pPr>
    </w:p>
    <w:p w:rsidR="00444AC0" w:rsidRDefault="00444AC0">
      <w:pPr>
        <w:spacing w:line="440" w:lineRule="exact"/>
        <w:rPr>
          <w:rFonts w:ascii="宋体"/>
          <w:szCs w:val="21"/>
        </w:rPr>
      </w:pPr>
      <w:r>
        <w:rPr>
          <w:rFonts w:ascii="宋体" w:hint="eastAsia"/>
          <w:szCs w:val="21"/>
        </w:rPr>
        <w:t>特此声明</w:t>
      </w:r>
    </w:p>
    <w:p w:rsidR="00444AC0" w:rsidRDefault="00444AC0">
      <w:pPr>
        <w:spacing w:line="600" w:lineRule="exact"/>
        <w:rPr>
          <w:rFonts w:ascii="宋体"/>
          <w:szCs w:val="21"/>
        </w:rPr>
      </w:pPr>
      <w:r>
        <w:rPr>
          <w:rFonts w:ascii="宋体"/>
          <w:szCs w:val="21"/>
        </w:rPr>
        <w:t> </w:t>
      </w:r>
    </w:p>
    <w:p w:rsidR="00444AC0" w:rsidRDefault="00444AC0">
      <w:pPr>
        <w:spacing w:line="300" w:lineRule="exact"/>
        <w:rPr>
          <w:rFonts w:ascii="宋体"/>
          <w:szCs w:val="21"/>
        </w:rPr>
      </w:pPr>
      <w:r>
        <w:rPr>
          <w:rFonts w:ascii="宋体"/>
          <w:szCs w:val="21"/>
        </w:rPr>
        <w:t xml:space="preserve">                                    </w:t>
      </w:r>
      <w:r>
        <w:rPr>
          <w:rFonts w:ascii="宋体" w:hint="eastAsia"/>
          <w:szCs w:val="21"/>
        </w:rPr>
        <w:t>法定代表人</w:t>
      </w:r>
      <w:r>
        <w:rPr>
          <w:rFonts w:ascii="宋体" w:hAnsi="宋体" w:cs="宋体" w:hint="eastAsia"/>
          <w:color w:val="000000"/>
          <w:kern w:val="0"/>
          <w:szCs w:val="21"/>
        </w:rPr>
        <w:t>（签字或盖章）</w:t>
      </w:r>
      <w:r>
        <w:rPr>
          <w:rFonts w:ascii="宋体" w:hint="eastAsia"/>
          <w:szCs w:val="21"/>
        </w:rPr>
        <w:t>：</w:t>
      </w:r>
    </w:p>
    <w:p w:rsidR="00444AC0" w:rsidRDefault="00444AC0">
      <w:pPr>
        <w:spacing w:line="300" w:lineRule="exact"/>
        <w:rPr>
          <w:rFonts w:ascii="宋体"/>
          <w:szCs w:val="21"/>
          <w:u w:val="single"/>
        </w:rPr>
      </w:pPr>
      <w:r>
        <w:rPr>
          <w:rFonts w:ascii="宋体"/>
          <w:szCs w:val="21"/>
        </w:rPr>
        <w:t> </w:t>
      </w:r>
      <w:r>
        <w:rPr>
          <w:rFonts w:ascii="宋体"/>
          <w:szCs w:val="21"/>
        </w:rPr>
        <w:t xml:space="preserve">                                    </w:t>
      </w:r>
    </w:p>
    <w:p w:rsidR="00444AC0" w:rsidRDefault="00444AC0">
      <w:pPr>
        <w:spacing w:line="300" w:lineRule="exact"/>
        <w:rPr>
          <w:rFonts w:ascii="宋体"/>
          <w:szCs w:val="21"/>
        </w:rPr>
      </w:pPr>
      <w:r>
        <w:rPr>
          <w:rFonts w:ascii="宋体"/>
          <w:szCs w:val="21"/>
        </w:rPr>
        <w:t xml:space="preserve">                                    </w:t>
      </w:r>
      <w:r>
        <w:rPr>
          <w:rFonts w:ascii="宋体" w:hint="eastAsia"/>
          <w:szCs w:val="21"/>
        </w:rPr>
        <w:t>投标单位名称：</w:t>
      </w:r>
      <w:r>
        <w:rPr>
          <w:rFonts w:ascii="宋体" w:hAnsi="宋体" w:cs="宋体" w:hint="eastAsia"/>
          <w:color w:val="000000"/>
          <w:kern w:val="0"/>
          <w:szCs w:val="21"/>
        </w:rPr>
        <w:t>（签字或盖章）</w:t>
      </w:r>
    </w:p>
    <w:p w:rsidR="00444AC0" w:rsidRDefault="00444AC0">
      <w:pPr>
        <w:widowControl/>
        <w:spacing w:line="400" w:lineRule="exact"/>
        <w:ind w:firstLineChars="100" w:firstLine="210"/>
        <w:rPr>
          <w:rFonts w:ascii="宋体" w:cs="宋体"/>
          <w:b/>
          <w:color w:val="000000"/>
          <w:kern w:val="0"/>
          <w:szCs w:val="21"/>
        </w:rPr>
      </w:pPr>
      <w:r>
        <w:rPr>
          <w:rFonts w:ascii="宋体"/>
          <w:szCs w:val="21"/>
        </w:rPr>
        <w:t xml:space="preserve">                                    </w:t>
      </w:r>
      <w:r>
        <w:rPr>
          <w:rFonts w:ascii="宋体" w:hint="eastAsia"/>
          <w:szCs w:val="21"/>
        </w:rPr>
        <w:t>日</w:t>
      </w:r>
      <w:r>
        <w:rPr>
          <w:rFonts w:ascii="宋体"/>
          <w:szCs w:val="21"/>
        </w:rPr>
        <w:t xml:space="preserve">    </w:t>
      </w:r>
      <w:r>
        <w:rPr>
          <w:rFonts w:ascii="宋体" w:hint="eastAsia"/>
          <w:szCs w:val="21"/>
        </w:rPr>
        <w:t>期：</w:t>
      </w:r>
    </w:p>
    <w:p w:rsidR="00444AC0" w:rsidRDefault="00444AC0">
      <w:pPr>
        <w:spacing w:line="480" w:lineRule="auto"/>
        <w:rPr>
          <w:rFonts w:ascii="宋体" w:cs="宋体"/>
          <w:sz w:val="24"/>
        </w:rPr>
      </w:pPr>
    </w:p>
    <w:p w:rsidR="00444AC0" w:rsidRDefault="00444AC0">
      <w:pPr>
        <w:jc w:val="right"/>
        <w:rPr>
          <w:rFonts w:ascii="宋体"/>
          <w:sz w:val="20"/>
          <w:szCs w:val="20"/>
        </w:rPr>
      </w:pPr>
      <w:r>
        <w:rPr>
          <w:rFonts w:ascii="宋体" w:cs="宋体"/>
          <w:sz w:val="28"/>
          <w:szCs w:val="28"/>
          <w:bdr w:val="single" w:sz="4" w:space="0" w:color="000000"/>
        </w:rPr>
        <w:br w:type="page"/>
      </w:r>
      <w:r>
        <w:rPr>
          <w:rFonts w:ascii="宋体" w:cs="宋体" w:hint="eastAsia"/>
          <w:sz w:val="28"/>
          <w:szCs w:val="28"/>
          <w:bdr w:val="single" w:sz="4" w:space="0" w:color="000000"/>
        </w:rPr>
        <w:t>注明正本或副本</w:t>
      </w:r>
    </w:p>
    <w:p w:rsidR="00444AC0" w:rsidRDefault="00444AC0">
      <w:pPr>
        <w:rPr>
          <w:rFonts w:ascii="宋体"/>
          <w:sz w:val="20"/>
          <w:szCs w:val="20"/>
        </w:rPr>
      </w:pPr>
    </w:p>
    <w:p w:rsidR="00444AC0" w:rsidRDefault="00444AC0">
      <w:pPr>
        <w:rPr>
          <w:rFonts w:ascii="宋体"/>
          <w:sz w:val="20"/>
          <w:szCs w:val="20"/>
        </w:rPr>
      </w:pPr>
    </w:p>
    <w:p w:rsidR="00444AC0" w:rsidRDefault="00444AC0">
      <w:pPr>
        <w:pStyle w:val="BodyTextFirstIndent2"/>
        <w:ind w:left="420" w:firstLine="420"/>
      </w:pPr>
    </w:p>
    <w:p w:rsidR="00444AC0" w:rsidRDefault="00444AC0">
      <w:pPr>
        <w:rPr>
          <w:rFonts w:ascii="宋体"/>
          <w:sz w:val="20"/>
          <w:szCs w:val="20"/>
        </w:rPr>
      </w:pPr>
    </w:p>
    <w:p w:rsidR="00444AC0" w:rsidRDefault="00444AC0">
      <w:pPr>
        <w:rPr>
          <w:rFonts w:ascii="宋体"/>
          <w:sz w:val="20"/>
          <w:szCs w:val="20"/>
        </w:rPr>
      </w:pPr>
    </w:p>
    <w:p w:rsidR="00444AC0" w:rsidRDefault="00444AC0">
      <w:pPr>
        <w:jc w:val="center"/>
        <w:rPr>
          <w:rFonts w:ascii="宋体"/>
          <w:b/>
          <w:bCs/>
          <w:sz w:val="44"/>
          <w:szCs w:val="44"/>
        </w:rPr>
      </w:pPr>
      <w:r>
        <w:rPr>
          <w:rFonts w:ascii="宋体" w:cs="宋体" w:hint="eastAsia"/>
          <w:b/>
          <w:bCs/>
          <w:sz w:val="44"/>
          <w:szCs w:val="44"/>
        </w:rPr>
        <w:t>商务标</w:t>
      </w:r>
    </w:p>
    <w:p w:rsidR="00444AC0" w:rsidRDefault="00444AC0">
      <w:pPr>
        <w:jc w:val="center"/>
        <w:rPr>
          <w:rFonts w:ascii="宋体"/>
          <w:sz w:val="36"/>
          <w:szCs w:val="36"/>
        </w:rPr>
      </w:pPr>
      <w:r>
        <w:rPr>
          <w:rFonts w:ascii="宋体" w:cs="宋体" w:hint="eastAsia"/>
          <w:sz w:val="44"/>
          <w:szCs w:val="44"/>
        </w:rPr>
        <w:t>（</w:t>
      </w:r>
      <w:r>
        <w:rPr>
          <w:rFonts w:ascii="宋体" w:cs="宋体" w:hint="eastAsia"/>
          <w:sz w:val="36"/>
          <w:szCs w:val="36"/>
        </w:rPr>
        <w:t>投标文件三）</w:t>
      </w:r>
    </w:p>
    <w:p w:rsidR="00444AC0" w:rsidRDefault="00444AC0">
      <w:pPr>
        <w:jc w:val="center"/>
        <w:rPr>
          <w:rFonts w:ascii="宋体"/>
          <w:sz w:val="36"/>
          <w:szCs w:val="36"/>
        </w:rPr>
      </w:pPr>
    </w:p>
    <w:p w:rsidR="00444AC0" w:rsidRDefault="00444AC0">
      <w:pPr>
        <w:jc w:val="center"/>
        <w:rPr>
          <w:rFonts w:ascii="宋体"/>
          <w:sz w:val="36"/>
          <w:szCs w:val="36"/>
        </w:rPr>
      </w:pPr>
    </w:p>
    <w:p w:rsidR="00444AC0" w:rsidRDefault="00444AC0">
      <w:pPr>
        <w:jc w:val="center"/>
        <w:rPr>
          <w:rFonts w:ascii="宋体"/>
          <w:sz w:val="36"/>
          <w:szCs w:val="36"/>
        </w:rPr>
      </w:pPr>
    </w:p>
    <w:p w:rsidR="00444AC0" w:rsidRDefault="00444AC0">
      <w:pPr>
        <w:jc w:val="center"/>
        <w:rPr>
          <w:rFonts w:ascii="宋体"/>
          <w:sz w:val="36"/>
          <w:szCs w:val="36"/>
        </w:rPr>
      </w:pPr>
    </w:p>
    <w:p w:rsidR="00444AC0" w:rsidRDefault="00444AC0">
      <w:pPr>
        <w:jc w:val="center"/>
        <w:rPr>
          <w:rFonts w:ascii="宋体"/>
          <w:sz w:val="32"/>
          <w:szCs w:val="32"/>
        </w:rPr>
      </w:pPr>
      <w:r>
        <w:rPr>
          <w:rFonts w:ascii="宋体" w:cs="宋体" w:hint="eastAsia"/>
          <w:sz w:val="32"/>
          <w:szCs w:val="32"/>
        </w:rPr>
        <w:t>项目名称：</w:t>
      </w:r>
    </w:p>
    <w:p w:rsidR="00444AC0" w:rsidRDefault="00444AC0">
      <w:pPr>
        <w:ind w:firstLineChars="1000" w:firstLine="4400"/>
        <w:rPr>
          <w:rFonts w:ascii="宋体"/>
          <w:sz w:val="44"/>
          <w:szCs w:val="44"/>
        </w:rPr>
      </w:pPr>
    </w:p>
    <w:p w:rsidR="00444AC0" w:rsidRDefault="00444AC0">
      <w:pPr>
        <w:rPr>
          <w:rFonts w:ascii="宋体"/>
          <w:sz w:val="28"/>
          <w:szCs w:val="28"/>
        </w:rPr>
      </w:pPr>
    </w:p>
    <w:p w:rsidR="00444AC0" w:rsidRDefault="00444AC0">
      <w:pPr>
        <w:rPr>
          <w:rFonts w:ascii="宋体"/>
          <w:sz w:val="28"/>
          <w:szCs w:val="28"/>
        </w:rPr>
      </w:pPr>
    </w:p>
    <w:p w:rsidR="00444AC0" w:rsidRDefault="00444AC0">
      <w:pPr>
        <w:rPr>
          <w:rFonts w:ascii="宋体"/>
          <w:sz w:val="28"/>
          <w:szCs w:val="28"/>
        </w:rPr>
      </w:pPr>
    </w:p>
    <w:p w:rsidR="00444AC0" w:rsidRDefault="00444AC0">
      <w:pPr>
        <w:rPr>
          <w:rFonts w:ascii="宋体"/>
          <w:sz w:val="28"/>
          <w:szCs w:val="28"/>
        </w:rPr>
      </w:pPr>
    </w:p>
    <w:p w:rsidR="00444AC0" w:rsidRDefault="00444AC0">
      <w:pPr>
        <w:pStyle w:val="BodyTextFirstIndent2"/>
        <w:ind w:left="420" w:firstLine="560"/>
        <w:rPr>
          <w:sz w:val="28"/>
          <w:szCs w:val="28"/>
        </w:rPr>
      </w:pPr>
    </w:p>
    <w:p w:rsidR="00444AC0" w:rsidRDefault="00444AC0">
      <w:pPr>
        <w:pStyle w:val="List"/>
        <w:rPr>
          <w:rFonts w:ascii="宋体"/>
          <w:szCs w:val="28"/>
        </w:rPr>
      </w:pPr>
    </w:p>
    <w:p w:rsidR="00444AC0" w:rsidRDefault="00444AC0">
      <w:pPr>
        <w:pStyle w:val="List"/>
        <w:rPr>
          <w:rFonts w:ascii="宋体"/>
          <w:szCs w:val="28"/>
        </w:rPr>
      </w:pPr>
    </w:p>
    <w:p w:rsidR="00444AC0" w:rsidRDefault="00444AC0">
      <w:pPr>
        <w:pStyle w:val="List"/>
        <w:rPr>
          <w:rFonts w:ascii="宋体"/>
          <w:szCs w:val="28"/>
        </w:rPr>
      </w:pPr>
    </w:p>
    <w:p w:rsidR="00444AC0" w:rsidRDefault="00444AC0">
      <w:pPr>
        <w:pStyle w:val="List"/>
        <w:rPr>
          <w:rFonts w:ascii="宋体"/>
          <w:szCs w:val="28"/>
        </w:rPr>
      </w:pPr>
    </w:p>
    <w:p w:rsidR="00444AC0" w:rsidRDefault="00444AC0">
      <w:pPr>
        <w:pStyle w:val="List"/>
        <w:rPr>
          <w:rFonts w:ascii="宋体"/>
          <w:szCs w:val="28"/>
        </w:rPr>
      </w:pPr>
    </w:p>
    <w:p w:rsidR="00444AC0" w:rsidRDefault="00444AC0">
      <w:pPr>
        <w:pStyle w:val="List"/>
        <w:rPr>
          <w:rFonts w:ascii="宋体"/>
          <w:szCs w:val="28"/>
        </w:rPr>
      </w:pPr>
    </w:p>
    <w:p w:rsidR="00444AC0" w:rsidRDefault="00444AC0">
      <w:pPr>
        <w:rPr>
          <w:rFonts w:ascii="宋体"/>
          <w:sz w:val="28"/>
          <w:szCs w:val="28"/>
        </w:rPr>
      </w:pPr>
    </w:p>
    <w:p w:rsidR="00444AC0" w:rsidRDefault="00444AC0">
      <w:pPr>
        <w:rPr>
          <w:rFonts w:ascii="宋体"/>
          <w:sz w:val="28"/>
          <w:szCs w:val="28"/>
        </w:rPr>
      </w:pPr>
    </w:p>
    <w:p w:rsidR="00444AC0" w:rsidRDefault="00444AC0">
      <w:pPr>
        <w:ind w:firstLineChars="400" w:firstLine="1120"/>
        <w:rPr>
          <w:rFonts w:ascii="宋体" w:cs="宋体"/>
          <w:sz w:val="28"/>
          <w:szCs w:val="28"/>
          <w:u w:val="single"/>
        </w:rPr>
      </w:pPr>
      <w:r>
        <w:rPr>
          <w:rFonts w:ascii="宋体" w:hAnsi="宋体" w:cs="宋体" w:hint="eastAsia"/>
          <w:sz w:val="28"/>
          <w:szCs w:val="28"/>
        </w:rPr>
        <w:t>投</w:t>
      </w:r>
      <w:r>
        <w:rPr>
          <w:rFonts w:ascii="宋体" w:hAnsi="宋体" w:cs="宋体"/>
          <w:sz w:val="28"/>
          <w:szCs w:val="28"/>
        </w:rPr>
        <w:t xml:space="preserve"> </w:t>
      </w:r>
      <w:r>
        <w:rPr>
          <w:rFonts w:ascii="宋体" w:hAnsi="宋体" w:cs="宋体" w:hint="eastAsia"/>
          <w:sz w:val="28"/>
          <w:szCs w:val="28"/>
        </w:rPr>
        <w:t>标</w:t>
      </w:r>
      <w:r>
        <w:rPr>
          <w:rFonts w:ascii="宋体" w:hAnsi="宋体" w:cs="宋体"/>
          <w:sz w:val="28"/>
          <w:szCs w:val="28"/>
        </w:rPr>
        <w:t xml:space="preserve"> </w:t>
      </w:r>
      <w:r>
        <w:rPr>
          <w:rFonts w:ascii="宋体" w:hAnsi="宋体" w:cs="宋体" w:hint="eastAsia"/>
          <w:sz w:val="28"/>
          <w:szCs w:val="28"/>
        </w:rPr>
        <w:t>人：</w:t>
      </w:r>
      <w:r>
        <w:rPr>
          <w:rFonts w:ascii="宋体" w:hAnsi="宋体" w:cs="宋体"/>
          <w:sz w:val="28"/>
          <w:szCs w:val="28"/>
          <w:u w:val="single"/>
        </w:rPr>
        <w:t xml:space="preserve">                              </w:t>
      </w:r>
      <w:r>
        <w:rPr>
          <w:rFonts w:ascii="宋体" w:hAnsi="宋体" w:cs="宋体" w:hint="eastAsia"/>
          <w:sz w:val="28"/>
          <w:szCs w:val="28"/>
          <w:u w:val="single"/>
        </w:rPr>
        <w:t>（盖章）</w:t>
      </w:r>
      <w:r>
        <w:rPr>
          <w:rFonts w:ascii="宋体" w:hAnsi="宋体" w:cs="宋体"/>
          <w:sz w:val="28"/>
          <w:szCs w:val="28"/>
          <w:u w:val="single"/>
        </w:rPr>
        <w:t xml:space="preserve">  </w:t>
      </w:r>
    </w:p>
    <w:p w:rsidR="00444AC0" w:rsidRDefault="00444AC0">
      <w:pPr>
        <w:ind w:firstLineChars="400" w:firstLine="1120"/>
        <w:rPr>
          <w:rFonts w:ascii="宋体" w:cs="宋体"/>
          <w:sz w:val="28"/>
          <w:szCs w:val="28"/>
        </w:rPr>
      </w:pPr>
      <w:r>
        <w:rPr>
          <w:rFonts w:ascii="宋体" w:hAnsi="宋体" w:cs="宋体" w:hint="eastAsia"/>
          <w:sz w:val="28"/>
          <w:szCs w:val="28"/>
        </w:rPr>
        <w:t>法定代表人或其委托代理人：</w:t>
      </w:r>
      <w:r>
        <w:rPr>
          <w:rFonts w:ascii="宋体" w:hAnsi="宋体" w:cs="宋体"/>
          <w:sz w:val="28"/>
          <w:szCs w:val="28"/>
          <w:u w:val="single"/>
        </w:rPr>
        <w:t xml:space="preserve">      </w:t>
      </w:r>
      <w:r>
        <w:rPr>
          <w:rFonts w:ascii="宋体" w:hAnsi="宋体" w:cs="宋体" w:hint="eastAsia"/>
          <w:sz w:val="28"/>
          <w:szCs w:val="28"/>
          <w:u w:val="single"/>
        </w:rPr>
        <w:t>（签字或盖章）</w:t>
      </w:r>
    </w:p>
    <w:p w:rsidR="00444AC0" w:rsidRDefault="00444AC0">
      <w:pPr>
        <w:ind w:firstLineChars="600" w:firstLine="1680"/>
        <w:rPr>
          <w:rFonts w:ascii="宋体"/>
          <w:sz w:val="28"/>
          <w:szCs w:val="28"/>
        </w:rPr>
      </w:pP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期：年月日</w:t>
      </w:r>
    </w:p>
    <w:p w:rsidR="00444AC0" w:rsidRDefault="00444AC0">
      <w:pPr>
        <w:tabs>
          <w:tab w:val="left" w:pos="600"/>
        </w:tabs>
        <w:spacing w:line="336" w:lineRule="auto"/>
        <w:rPr>
          <w:rFonts w:ascii="宋体"/>
          <w:sz w:val="24"/>
        </w:rPr>
      </w:pPr>
    </w:p>
    <w:p w:rsidR="00444AC0" w:rsidRDefault="00444AC0">
      <w:pPr>
        <w:tabs>
          <w:tab w:val="left" w:pos="600"/>
        </w:tabs>
        <w:spacing w:line="336" w:lineRule="auto"/>
        <w:jc w:val="center"/>
        <w:rPr>
          <w:rFonts w:ascii="宋体"/>
          <w:b/>
          <w:bCs/>
          <w:sz w:val="32"/>
          <w:szCs w:val="32"/>
        </w:rPr>
      </w:pPr>
    </w:p>
    <w:p w:rsidR="00444AC0" w:rsidRDefault="00444AC0">
      <w:pPr>
        <w:tabs>
          <w:tab w:val="left" w:pos="600"/>
        </w:tabs>
        <w:spacing w:line="336" w:lineRule="auto"/>
        <w:rPr>
          <w:rFonts w:ascii="宋体"/>
          <w:b/>
          <w:bCs/>
          <w:sz w:val="32"/>
          <w:szCs w:val="32"/>
        </w:rPr>
      </w:pPr>
    </w:p>
    <w:p w:rsidR="00444AC0" w:rsidRDefault="00444AC0">
      <w:pPr>
        <w:pStyle w:val="BodyTextFirstIndent2"/>
        <w:ind w:left="420" w:firstLine="643"/>
        <w:rPr>
          <w:rFonts w:hAnsi="宋体"/>
          <w:b/>
          <w:bCs/>
          <w:sz w:val="32"/>
          <w:szCs w:val="32"/>
        </w:rPr>
      </w:pPr>
    </w:p>
    <w:p w:rsidR="00444AC0" w:rsidRDefault="00444AC0"/>
    <w:p w:rsidR="00444AC0" w:rsidRDefault="00444AC0">
      <w:pPr>
        <w:tabs>
          <w:tab w:val="left" w:pos="600"/>
        </w:tabs>
        <w:spacing w:line="336" w:lineRule="auto"/>
        <w:jc w:val="center"/>
        <w:rPr>
          <w:rFonts w:ascii="宋体"/>
          <w:b/>
          <w:bCs/>
          <w:sz w:val="32"/>
          <w:szCs w:val="32"/>
        </w:rPr>
      </w:pPr>
      <w:r>
        <w:rPr>
          <w:rFonts w:ascii="宋体" w:hAnsi="宋体" w:hint="eastAsia"/>
          <w:b/>
          <w:bCs/>
          <w:sz w:val="32"/>
          <w:szCs w:val="32"/>
        </w:rPr>
        <w:t>目录</w:t>
      </w:r>
    </w:p>
    <w:p w:rsidR="00444AC0" w:rsidRDefault="00444AC0">
      <w:pPr>
        <w:spacing w:line="360" w:lineRule="auto"/>
        <w:ind w:firstLineChars="200" w:firstLine="480"/>
        <w:rPr>
          <w:rFonts w:ascii="宋体"/>
          <w:sz w:val="24"/>
        </w:rPr>
      </w:pPr>
    </w:p>
    <w:p w:rsidR="00444AC0" w:rsidRDefault="00444AC0">
      <w:pPr>
        <w:numPr>
          <w:ilvl w:val="0"/>
          <w:numId w:val="5"/>
        </w:numPr>
        <w:spacing w:line="360" w:lineRule="auto"/>
        <w:ind w:firstLineChars="200" w:firstLine="420"/>
        <w:rPr>
          <w:rFonts w:ascii="宋体" w:cs="宋体"/>
          <w:szCs w:val="21"/>
        </w:rPr>
      </w:pPr>
      <w:r>
        <w:rPr>
          <w:rFonts w:ascii="宋体" w:hAnsi="宋体" w:hint="eastAsia"/>
          <w:szCs w:val="21"/>
        </w:rPr>
        <w:t>投标函</w:t>
      </w:r>
      <w:r>
        <w:rPr>
          <w:rFonts w:ascii="宋体" w:hAnsi="宋体" w:cs="宋体" w:hint="eastAsia"/>
          <w:szCs w:val="21"/>
        </w:rPr>
        <w:t>；</w:t>
      </w:r>
    </w:p>
    <w:p w:rsidR="00444AC0" w:rsidRDefault="00444AC0">
      <w:pPr>
        <w:tabs>
          <w:tab w:val="left" w:pos="600"/>
        </w:tabs>
        <w:spacing w:line="336"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）诚信投标承诺书；</w:t>
      </w:r>
    </w:p>
    <w:p w:rsidR="00444AC0" w:rsidRDefault="00444AC0">
      <w:pPr>
        <w:spacing w:line="360" w:lineRule="auto"/>
        <w:ind w:firstLineChars="192" w:firstLine="403"/>
        <w:rPr>
          <w:rFonts w:ascii="宋体" w:cs="宋体"/>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）竞争性磋商文件商务评分细则中所需要的证明材料；</w:t>
      </w:r>
    </w:p>
    <w:p w:rsidR="00444AC0" w:rsidRDefault="00444AC0">
      <w:pPr>
        <w:tabs>
          <w:tab w:val="left" w:pos="600"/>
        </w:tabs>
        <w:spacing w:line="336" w:lineRule="auto"/>
        <w:ind w:firstLineChars="200" w:firstLine="420"/>
        <w:rPr>
          <w:rFonts w:ascii="宋体"/>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）投标人认为商务标中需要的其他材料；</w:t>
      </w:r>
    </w:p>
    <w:p w:rsidR="00444AC0" w:rsidRDefault="00444AC0">
      <w:pPr>
        <w:tabs>
          <w:tab w:val="left" w:pos="600"/>
        </w:tabs>
        <w:spacing w:line="336" w:lineRule="auto"/>
        <w:rPr>
          <w:rFonts w:ascii="宋体"/>
          <w:szCs w:val="21"/>
        </w:rPr>
      </w:pPr>
    </w:p>
    <w:p w:rsidR="00444AC0" w:rsidRDefault="00444AC0">
      <w:pPr>
        <w:tabs>
          <w:tab w:val="left" w:pos="600"/>
        </w:tabs>
        <w:spacing w:line="336" w:lineRule="auto"/>
        <w:rPr>
          <w:rFonts w:ascii="宋体"/>
          <w:sz w:val="24"/>
        </w:rPr>
      </w:pPr>
    </w:p>
    <w:p w:rsidR="00444AC0" w:rsidRDefault="00444AC0">
      <w:pPr>
        <w:tabs>
          <w:tab w:val="left" w:pos="600"/>
        </w:tabs>
        <w:spacing w:line="336" w:lineRule="auto"/>
        <w:rPr>
          <w:rFonts w:ascii="宋体"/>
          <w:sz w:val="24"/>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p>
    <w:p w:rsidR="00444AC0" w:rsidRDefault="00444AC0">
      <w:pPr>
        <w:tabs>
          <w:tab w:val="left" w:pos="600"/>
        </w:tabs>
        <w:spacing w:line="336" w:lineRule="auto"/>
        <w:jc w:val="center"/>
        <w:rPr>
          <w:rFonts w:ascii="宋体"/>
          <w:b/>
          <w:color w:val="000000"/>
          <w:sz w:val="32"/>
          <w:szCs w:val="32"/>
        </w:rPr>
      </w:pPr>
      <w:r>
        <w:rPr>
          <w:rFonts w:ascii="宋体"/>
          <w:b/>
          <w:color w:val="000000"/>
          <w:sz w:val="32"/>
          <w:szCs w:val="32"/>
        </w:rPr>
        <w:br w:type="page"/>
      </w:r>
      <w:r>
        <w:rPr>
          <w:rFonts w:ascii="宋体" w:hAnsi="宋体" w:hint="eastAsia"/>
          <w:b/>
          <w:color w:val="000000"/>
          <w:sz w:val="32"/>
          <w:szCs w:val="32"/>
        </w:rPr>
        <w:t>投标函</w:t>
      </w:r>
    </w:p>
    <w:p w:rsidR="00444AC0" w:rsidRDefault="00444AC0">
      <w:pPr>
        <w:pStyle w:val="Date"/>
        <w:spacing w:line="336" w:lineRule="auto"/>
        <w:rPr>
          <w:rFonts w:ascii="宋体" w:eastAsia="宋体" w:hAnsi="宋体"/>
          <w:b/>
          <w:sz w:val="21"/>
          <w:szCs w:val="21"/>
          <w:u w:val="single"/>
        </w:rPr>
      </w:pPr>
      <w:r>
        <w:rPr>
          <w:rFonts w:ascii="宋体" w:eastAsia="宋体" w:hAnsi="宋体" w:hint="eastAsia"/>
          <w:b/>
          <w:sz w:val="21"/>
          <w:szCs w:val="21"/>
        </w:rPr>
        <w:t>致：</w:t>
      </w:r>
      <w:r>
        <w:rPr>
          <w:rFonts w:ascii="宋体" w:eastAsia="宋体" w:hAnsi="宋体"/>
          <w:b/>
          <w:sz w:val="21"/>
          <w:szCs w:val="21"/>
        </w:rPr>
        <w:t xml:space="preserve">      </w:t>
      </w:r>
      <w:r>
        <w:rPr>
          <w:rFonts w:ascii="宋体" w:eastAsia="宋体" w:hAnsi="宋体" w:hint="eastAsia"/>
          <w:b/>
          <w:sz w:val="21"/>
          <w:szCs w:val="21"/>
        </w:rPr>
        <w:t>（招标单位）</w:t>
      </w:r>
    </w:p>
    <w:p w:rsidR="00444AC0" w:rsidRDefault="00444AC0">
      <w:pPr>
        <w:spacing w:line="500" w:lineRule="exact"/>
        <w:ind w:firstLineChars="150" w:firstLine="315"/>
        <w:rPr>
          <w:rFonts w:ascii="宋体"/>
          <w:szCs w:val="21"/>
        </w:rPr>
      </w:pPr>
      <w:r>
        <w:rPr>
          <w:rFonts w:ascii="宋体" w:hAnsi="宋体"/>
          <w:szCs w:val="21"/>
        </w:rPr>
        <w:t>1</w:t>
      </w:r>
      <w:r>
        <w:rPr>
          <w:rFonts w:ascii="宋体" w:hAnsi="宋体" w:hint="eastAsia"/>
          <w:szCs w:val="21"/>
        </w:rPr>
        <w:t>、我们决定参加贵单位组织的“（项目名称）”的招标。我方授权</w:t>
      </w:r>
      <w:r>
        <w:rPr>
          <w:rFonts w:ascii="宋体" w:hAnsi="宋体"/>
          <w:szCs w:val="21"/>
        </w:rPr>
        <w:t xml:space="preserve"> (</w:t>
      </w:r>
      <w:r>
        <w:rPr>
          <w:rFonts w:ascii="宋体" w:hAnsi="宋体" w:hint="eastAsia"/>
          <w:szCs w:val="21"/>
        </w:rPr>
        <w:t>姓名和职务</w:t>
      </w:r>
      <w:r>
        <w:rPr>
          <w:rFonts w:ascii="宋体" w:hAnsi="宋体"/>
          <w:szCs w:val="21"/>
        </w:rPr>
        <w:t>)</w:t>
      </w:r>
      <w:r>
        <w:rPr>
          <w:rFonts w:ascii="宋体" w:hAnsi="宋体" w:hint="eastAsia"/>
          <w:szCs w:val="21"/>
        </w:rPr>
        <w:t>代表我方（投标单位的名称）全权处理本项目投标的有关事宜。</w:t>
      </w:r>
    </w:p>
    <w:p w:rsidR="00444AC0" w:rsidRDefault="00444AC0">
      <w:pPr>
        <w:spacing w:line="500" w:lineRule="exact"/>
        <w:ind w:firstLineChars="150" w:firstLine="315"/>
        <w:rPr>
          <w:rFonts w:ascii="宋体"/>
          <w:szCs w:val="21"/>
        </w:rPr>
      </w:pPr>
      <w:r>
        <w:rPr>
          <w:rFonts w:ascii="宋体" w:hAnsi="宋体"/>
          <w:szCs w:val="21"/>
        </w:rPr>
        <w:t>2</w:t>
      </w:r>
      <w:r>
        <w:rPr>
          <w:rFonts w:ascii="宋体" w:hAnsi="宋体" w:hint="eastAsia"/>
          <w:szCs w:val="21"/>
        </w:rPr>
        <w:t>、我方愿意按照竞争性磋商文件规定的各项要求，向招标人提供</w:t>
      </w:r>
      <w:r>
        <w:rPr>
          <w:rFonts w:ascii="宋体" w:hAnsi="宋体"/>
          <w:szCs w:val="21"/>
          <w:u w:val="single"/>
        </w:rPr>
        <w:t xml:space="preserve">                   </w:t>
      </w:r>
      <w:r>
        <w:rPr>
          <w:rFonts w:ascii="宋体" w:hAnsi="宋体" w:hint="eastAsia"/>
          <w:szCs w:val="21"/>
          <w:u w:val="single"/>
        </w:rPr>
        <w:t>“</w:t>
      </w:r>
      <w:r>
        <w:rPr>
          <w:rFonts w:ascii="宋体" w:hAnsi="宋体" w:hint="eastAsia"/>
          <w:szCs w:val="21"/>
        </w:rPr>
        <w:t>项目名称”的服务，投标总报价为：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元</w:t>
      </w:r>
      <w:r>
        <w:rPr>
          <w:rFonts w:ascii="宋体" w:hAnsi="宋体" w:hint="eastAsia"/>
          <w:szCs w:val="21"/>
        </w:rPr>
        <w:t>。</w:t>
      </w:r>
    </w:p>
    <w:p w:rsidR="00444AC0" w:rsidRDefault="00444AC0">
      <w:pPr>
        <w:spacing w:line="500" w:lineRule="exact"/>
        <w:ind w:firstLineChars="150" w:firstLine="345"/>
        <w:rPr>
          <w:rFonts w:ascii="宋体"/>
          <w:spacing w:val="10"/>
          <w:szCs w:val="21"/>
        </w:rPr>
      </w:pPr>
      <w:r>
        <w:rPr>
          <w:rFonts w:ascii="宋体" w:hAnsi="宋体"/>
          <w:spacing w:val="10"/>
          <w:szCs w:val="21"/>
        </w:rPr>
        <w:t>3</w:t>
      </w:r>
      <w:r>
        <w:rPr>
          <w:rFonts w:ascii="宋体" w:hAnsi="宋体" w:hint="eastAsia"/>
          <w:spacing w:val="10"/>
          <w:szCs w:val="21"/>
        </w:rPr>
        <w:t>、一旦我方成为合同签字人，我方将严格履行合同规定的责任和义务。</w:t>
      </w:r>
    </w:p>
    <w:p w:rsidR="00444AC0" w:rsidRDefault="00444AC0">
      <w:pPr>
        <w:spacing w:line="500" w:lineRule="exact"/>
        <w:ind w:firstLineChars="150" w:firstLine="315"/>
        <w:rPr>
          <w:rFonts w:ascii="宋体"/>
          <w:szCs w:val="21"/>
        </w:rPr>
      </w:pPr>
      <w:r>
        <w:rPr>
          <w:rFonts w:ascii="宋体" w:hAnsi="宋体"/>
          <w:szCs w:val="21"/>
        </w:rPr>
        <w:t>4</w:t>
      </w:r>
      <w:r>
        <w:rPr>
          <w:rFonts w:ascii="宋体" w:hAnsi="宋体" w:hint="eastAsia"/>
          <w:szCs w:val="21"/>
        </w:rPr>
        <w:t>、我方同意按照竞争性磋商文件的要求，递交金额为人民币（大写）的投标担保。并且承诺，在招标有效期内如果我方撤回投标书或成为中标人后拒绝签订合同，我方将放弃要求退还该担保金的权力。</w:t>
      </w:r>
    </w:p>
    <w:p w:rsidR="00444AC0" w:rsidRDefault="00444AC0">
      <w:pPr>
        <w:spacing w:line="500" w:lineRule="exact"/>
        <w:ind w:firstLineChars="150" w:firstLine="315"/>
        <w:rPr>
          <w:rFonts w:ascii="宋体"/>
          <w:szCs w:val="21"/>
        </w:rPr>
      </w:pPr>
      <w:r>
        <w:rPr>
          <w:rFonts w:ascii="宋体" w:hAnsi="宋体"/>
          <w:szCs w:val="21"/>
        </w:rPr>
        <w:t>5</w:t>
      </w:r>
      <w:r>
        <w:rPr>
          <w:rFonts w:ascii="宋体" w:hAnsi="宋体" w:hint="eastAsia"/>
          <w:szCs w:val="21"/>
        </w:rPr>
        <w:t>、我方为本项目提交的采购投标书一式叁份，其中正本一份、副本叁份。</w:t>
      </w:r>
    </w:p>
    <w:p w:rsidR="00444AC0" w:rsidRDefault="00444AC0">
      <w:pPr>
        <w:spacing w:line="500" w:lineRule="exact"/>
        <w:ind w:firstLineChars="150" w:firstLine="315"/>
        <w:rPr>
          <w:rFonts w:ascii="宋体"/>
          <w:szCs w:val="21"/>
        </w:rPr>
      </w:pPr>
      <w:r>
        <w:rPr>
          <w:rFonts w:ascii="宋体" w:hAnsi="宋体"/>
          <w:szCs w:val="21"/>
        </w:rPr>
        <w:t>6</w:t>
      </w:r>
      <w:r>
        <w:rPr>
          <w:rFonts w:ascii="宋体" w:hAnsi="宋体" w:hint="eastAsia"/>
          <w:szCs w:val="21"/>
        </w:rPr>
        <w:t>、我方愿意提供可能另外要求的、与招标投标有关的文件资料，并保证我方已提供和将要提供的文件是真实的、准确的。</w:t>
      </w:r>
    </w:p>
    <w:p w:rsidR="00444AC0" w:rsidRDefault="00444AC0">
      <w:pPr>
        <w:spacing w:line="500" w:lineRule="exact"/>
        <w:ind w:firstLineChars="150" w:firstLine="315"/>
        <w:rPr>
          <w:rFonts w:ascii="宋体"/>
          <w:szCs w:val="21"/>
        </w:rPr>
      </w:pPr>
    </w:p>
    <w:p w:rsidR="00444AC0" w:rsidRDefault="00444AC0">
      <w:pPr>
        <w:spacing w:line="500" w:lineRule="exact"/>
        <w:ind w:firstLineChars="150" w:firstLine="315"/>
        <w:rPr>
          <w:rFonts w:ascii="宋体"/>
          <w:szCs w:val="21"/>
        </w:rPr>
      </w:pPr>
    </w:p>
    <w:p w:rsidR="00444AC0" w:rsidRDefault="00444AC0" w:rsidP="009B69EC">
      <w:pPr>
        <w:adjustRightInd w:val="0"/>
        <w:spacing w:beforeLines="20" w:afterLines="20" w:line="360" w:lineRule="auto"/>
        <w:rPr>
          <w:rFonts w:ascii="宋体"/>
          <w:szCs w:val="21"/>
        </w:rPr>
      </w:pPr>
      <w:r>
        <w:rPr>
          <w:rFonts w:ascii="宋体" w:hAnsi="宋体" w:hint="eastAsia"/>
          <w:szCs w:val="21"/>
        </w:rPr>
        <w:t>投</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名称</w:t>
      </w:r>
      <w:r>
        <w:rPr>
          <w:rFonts w:ascii="宋体" w:hAnsi="宋体"/>
          <w:szCs w:val="21"/>
          <w:u w:val="single"/>
        </w:rPr>
        <w:t xml:space="preserve">   </w:t>
      </w:r>
      <w:r>
        <w:rPr>
          <w:rFonts w:ascii="宋体" w:hAnsi="宋体" w:hint="eastAsia"/>
          <w:szCs w:val="21"/>
          <w:u w:val="single"/>
        </w:rPr>
        <w:t>（盖章）</w:t>
      </w:r>
      <w:r>
        <w:rPr>
          <w:rFonts w:ascii="宋体" w:hAnsi="宋体"/>
          <w:szCs w:val="21"/>
          <w:u w:val="single"/>
        </w:rPr>
        <w:t xml:space="preserve">  </w:t>
      </w:r>
    </w:p>
    <w:p w:rsidR="00444AC0" w:rsidRDefault="00444AC0" w:rsidP="009B69EC">
      <w:pPr>
        <w:adjustRightInd w:val="0"/>
        <w:spacing w:beforeLines="20" w:afterLines="20" w:line="360" w:lineRule="auto"/>
        <w:rPr>
          <w:rFonts w:ascii="宋体"/>
          <w:szCs w:val="21"/>
          <w:u w:val="single"/>
        </w:rPr>
      </w:pPr>
      <w:r>
        <w:rPr>
          <w:rFonts w:ascii="宋体" w:hAnsi="宋体" w:hint="eastAsia"/>
          <w:szCs w:val="21"/>
        </w:rPr>
        <w:t>单位地址：</w:t>
      </w:r>
    </w:p>
    <w:p w:rsidR="00444AC0" w:rsidRDefault="00444AC0" w:rsidP="009B69EC">
      <w:pPr>
        <w:adjustRightInd w:val="0"/>
        <w:spacing w:beforeLines="20" w:afterLines="20" w:line="360" w:lineRule="auto"/>
        <w:rPr>
          <w:rFonts w:ascii="宋体"/>
          <w:szCs w:val="21"/>
          <w:u w:val="single"/>
        </w:rPr>
      </w:pPr>
      <w:r>
        <w:rPr>
          <w:rFonts w:ascii="宋体" w:hAnsi="宋体" w:hint="eastAsia"/>
          <w:szCs w:val="21"/>
        </w:rPr>
        <w:t>法定代表人或其委托代理人：</w:t>
      </w:r>
      <w:r>
        <w:rPr>
          <w:rFonts w:ascii="宋体" w:hAnsi="宋体"/>
          <w:szCs w:val="21"/>
          <w:u w:val="single"/>
        </w:rPr>
        <w:t xml:space="preserve">    </w:t>
      </w:r>
      <w:r>
        <w:rPr>
          <w:rFonts w:ascii="宋体" w:hAnsi="宋体" w:hint="eastAsia"/>
          <w:szCs w:val="21"/>
          <w:u w:val="single"/>
        </w:rPr>
        <w:t>（签字或盖章）</w:t>
      </w:r>
      <w:r>
        <w:rPr>
          <w:rFonts w:ascii="宋体" w:hAnsi="宋体"/>
          <w:szCs w:val="21"/>
          <w:u w:val="single"/>
        </w:rPr>
        <w:t xml:space="preserve">    </w:t>
      </w:r>
    </w:p>
    <w:p w:rsidR="00444AC0" w:rsidRDefault="00444AC0" w:rsidP="009B69EC">
      <w:pPr>
        <w:adjustRightInd w:val="0"/>
        <w:spacing w:beforeLines="20" w:afterLines="20" w:line="360" w:lineRule="auto"/>
        <w:rPr>
          <w:rFonts w:ascii="宋体"/>
          <w:szCs w:val="21"/>
        </w:rPr>
      </w:pPr>
      <w:r>
        <w:rPr>
          <w:rFonts w:ascii="宋体" w:hAnsi="宋体" w:hint="eastAsia"/>
          <w:szCs w:val="21"/>
        </w:rPr>
        <w:t>日期：年月日</w:t>
      </w:r>
    </w:p>
    <w:p w:rsidR="00444AC0" w:rsidRDefault="00444AC0">
      <w:pPr>
        <w:spacing w:line="360" w:lineRule="auto"/>
        <w:ind w:rightChars="-85" w:right="-178"/>
        <w:rPr>
          <w:rFonts w:ascii="宋体"/>
          <w:b/>
          <w:sz w:val="28"/>
          <w:szCs w:val="28"/>
        </w:rPr>
      </w:pPr>
    </w:p>
    <w:p w:rsidR="00444AC0" w:rsidRDefault="00444AC0">
      <w:pPr>
        <w:spacing w:line="360" w:lineRule="auto"/>
        <w:ind w:rightChars="-85" w:right="-178"/>
        <w:rPr>
          <w:rFonts w:ascii="宋体"/>
          <w:b/>
          <w:sz w:val="28"/>
          <w:szCs w:val="28"/>
        </w:rPr>
      </w:pPr>
      <w:r>
        <w:rPr>
          <w:rFonts w:ascii="宋体" w:hAnsi="宋体" w:hint="eastAsia"/>
          <w:b/>
          <w:sz w:val="28"/>
          <w:szCs w:val="28"/>
        </w:rPr>
        <w:t>注：投标函报价内容必须打印，不得出现手写内容，否则按无效标处理。</w:t>
      </w:r>
    </w:p>
    <w:p w:rsidR="00444AC0" w:rsidRDefault="00444AC0">
      <w:pPr>
        <w:widowControl/>
        <w:jc w:val="center"/>
      </w:pPr>
      <w:r>
        <w:rPr>
          <w:rFonts w:ascii="宋体"/>
          <w:b/>
          <w:sz w:val="28"/>
          <w:szCs w:val="28"/>
        </w:rPr>
        <w:br w:type="page"/>
      </w:r>
      <w:bookmarkStart w:id="34" w:name="_Toc469495747"/>
      <w:r>
        <w:rPr>
          <w:rFonts w:ascii="宋体" w:hAnsi="宋体" w:cs="宋体" w:hint="eastAsia"/>
          <w:b/>
          <w:color w:val="000000"/>
          <w:kern w:val="0"/>
          <w:sz w:val="28"/>
          <w:szCs w:val="28"/>
          <w:u w:color="000000"/>
        </w:rPr>
        <w:t>诚信投标承诺书</w:t>
      </w:r>
    </w:p>
    <w:p w:rsidR="00444AC0" w:rsidRDefault="00444AC0">
      <w:pPr>
        <w:widowControl/>
        <w:spacing w:line="360" w:lineRule="auto"/>
        <w:jc w:val="left"/>
      </w:pPr>
      <w:r>
        <w:rPr>
          <w:rFonts w:ascii="宋体" w:hAnsi="宋体" w:cs="宋体" w:hint="eastAsia"/>
          <w:color w:val="000000"/>
          <w:kern w:val="0"/>
          <w:szCs w:val="21"/>
          <w:u w:color="000000"/>
        </w:rPr>
        <w:t>本人以企业法定代表人的身份郑重承诺：</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一、将遵循公开、公正和诚实信用的原则自愿参加</w:t>
      </w:r>
      <w:r>
        <w:rPr>
          <w:rFonts w:ascii="宋体" w:hAnsi="宋体" w:cs="宋体"/>
          <w:color w:val="000000"/>
          <w:kern w:val="0"/>
          <w:szCs w:val="21"/>
          <w:u w:val="single"/>
        </w:rPr>
        <w:t xml:space="preserve">                 </w:t>
      </w:r>
      <w:r>
        <w:rPr>
          <w:rFonts w:ascii="宋体" w:hAnsi="宋体" w:cs="宋体" w:hint="eastAsia"/>
          <w:color w:val="000000"/>
          <w:kern w:val="0"/>
          <w:szCs w:val="21"/>
          <w:u w:color="000000"/>
        </w:rPr>
        <w:t>项目的投标；</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二、所提供的一切材料都是真实、有效、合法的；</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三、不出借、转让资质证书，不让他人挂靠投标，不以他人名义投标或者以其他方式弄虚作假，</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骗取中标；</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四、不与其他投标人相互串通投标报价，不排挤其他投标人的公平竞争、损害招标人的合法权</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益；</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五、不与招标人、招标代理机构或其他投标人串通投标，损害国家利益、社会公共利益或者他</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人的合法权益；</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六、投标企业及其法定代表人没有下列情形：①投标人、法定代表人及其项目负责人被人民法</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院列入失信被执行人的；②投标人被税收部门列入重大税收违法案件当事人的；③在“信用中国”</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网站上披露的仍在公示期的严重失信行为的；④被市场监督管理部门列入经营异常名录或者严重违</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法企业名单的；⑤政府采购严重违法失信行为；⑥被滁州市县公管部门限制投标且在限制期内的；</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⑦被滁州市县公管部门记信用信息记录仍在披露期的；⑧近三年列入行贿犯罪档案的单位和个人；</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⑨被滁州市各行业主管部门限制投标且在限制期内的。</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七、严格遵守开标现场纪律，服从监管人员管理；</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八、保证企业及所属相关人员在本次投标中无行贿等犯罪行为；</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九、如在投标过程和公示期间发生投诉行为，依法进行投诉。投诉内容符合要求，投诉材料加</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盖企业公章或由法定代表人授权委托人签字，并附有关身份证明复印件。不恶意投诉，对本公司提</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供的投诉线索的真实性负责，否则愿接受有关部门的处罚。</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以上内容我已仔细阅读，本公司若有违反承诺内容的行为，自愿依法接受取消投标资格、记入</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信用档案、取消中标资格、没收投标保证金等有关处理，愿意承担法律责任，给招标人造成损失的，</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依法承担赔偿责任。</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开户银行：</w:t>
      </w:r>
      <w:r>
        <w:rPr>
          <w:rFonts w:ascii="宋体" w:hAnsi="宋体" w:cs="宋体"/>
          <w:color w:val="000000"/>
          <w:kern w:val="0"/>
          <w:szCs w:val="21"/>
          <w:u w:color="000000"/>
        </w:rPr>
        <w:t xml:space="preserve"> </w:t>
      </w:r>
      <w:r>
        <w:rPr>
          <w:rFonts w:ascii="宋体" w:hAnsi="宋体" w:cs="宋体" w:hint="eastAsia"/>
          <w:color w:val="000000"/>
          <w:kern w:val="0"/>
          <w:szCs w:val="21"/>
          <w:u w:color="000000"/>
        </w:rPr>
        <w:t>基本账户：</w:t>
      </w:r>
      <w:r>
        <w:rPr>
          <w:rFonts w:ascii="宋体" w:hAnsi="宋体" w:cs="宋体"/>
          <w:color w:val="000000"/>
          <w:kern w:val="0"/>
          <w:szCs w:val="21"/>
          <w:u w:color="000000"/>
        </w:rPr>
        <w:t xml:space="preserve"> </w:t>
      </w:r>
    </w:p>
    <w:p w:rsidR="00444AC0" w:rsidRDefault="00444AC0">
      <w:pPr>
        <w:widowControl/>
        <w:spacing w:line="360" w:lineRule="auto"/>
        <w:jc w:val="left"/>
      </w:pPr>
      <w:r>
        <w:rPr>
          <w:rFonts w:ascii="宋体" w:hAnsi="宋体" w:cs="宋体" w:hint="eastAsia"/>
          <w:color w:val="000000"/>
          <w:kern w:val="0"/>
          <w:szCs w:val="21"/>
          <w:u w:color="000000"/>
        </w:rPr>
        <w:t>投标单位（签章）：</w:t>
      </w:r>
      <w:r>
        <w:rPr>
          <w:rFonts w:ascii="宋体" w:hAnsi="宋体" w:cs="宋体"/>
          <w:color w:val="000000"/>
          <w:kern w:val="0"/>
          <w:szCs w:val="21"/>
          <w:u w:color="000000"/>
        </w:rPr>
        <w:t xml:space="preserve"> </w:t>
      </w:r>
      <w:r>
        <w:rPr>
          <w:rFonts w:ascii="宋体" w:hAnsi="宋体" w:cs="宋体" w:hint="eastAsia"/>
          <w:color w:val="000000"/>
          <w:kern w:val="0"/>
          <w:szCs w:val="21"/>
          <w:u w:color="000000"/>
        </w:rPr>
        <w:t>法定代表人（</w:t>
      </w:r>
      <w:r>
        <w:rPr>
          <w:rFonts w:ascii="宋体" w:hAnsi="宋体" w:cs="宋体" w:hint="eastAsia"/>
          <w:color w:val="000000"/>
          <w:kern w:val="0"/>
          <w:sz w:val="24"/>
          <w:u w:color="000000"/>
        </w:rPr>
        <w:t>签章</w:t>
      </w:r>
      <w:r>
        <w:rPr>
          <w:rFonts w:ascii="宋体" w:hAnsi="宋体" w:cs="宋体" w:hint="eastAsia"/>
          <w:color w:val="000000"/>
          <w:kern w:val="0"/>
          <w:szCs w:val="21"/>
          <w:u w:color="000000"/>
        </w:rPr>
        <w:t>）：</w:t>
      </w:r>
      <w:r>
        <w:rPr>
          <w:rFonts w:ascii="宋体" w:hAnsi="宋体" w:cs="宋体"/>
          <w:color w:val="000000"/>
          <w:kern w:val="0"/>
          <w:szCs w:val="21"/>
          <w:u w:color="000000"/>
        </w:rPr>
        <w:t xml:space="preserve"> </w:t>
      </w:r>
    </w:p>
    <w:p w:rsidR="00444AC0" w:rsidRDefault="00444AC0">
      <w:pPr>
        <w:widowControl/>
        <w:spacing w:line="360" w:lineRule="auto"/>
        <w:jc w:val="left"/>
        <w:rPr>
          <w:rFonts w:ascii="宋体"/>
          <w:b/>
          <w:sz w:val="30"/>
          <w:szCs w:val="30"/>
        </w:rPr>
      </w:pPr>
      <w:r>
        <w:rPr>
          <w:rFonts w:ascii="宋体" w:hAnsi="宋体" w:cs="宋体" w:hint="eastAsia"/>
          <w:color w:val="000000"/>
          <w:kern w:val="0"/>
          <w:szCs w:val="21"/>
          <w:u w:color="000000"/>
        </w:rPr>
        <w:t>日期：</w:t>
      </w:r>
      <w:r>
        <w:rPr>
          <w:rFonts w:ascii="宋体" w:hAnsi="宋体" w:cs="宋体"/>
          <w:color w:val="000000"/>
          <w:kern w:val="0"/>
          <w:szCs w:val="21"/>
          <w:u w:color="000000"/>
        </w:rPr>
        <w:t xml:space="preserve"> </w:t>
      </w:r>
      <w:r>
        <w:rPr>
          <w:rFonts w:ascii="宋体" w:hAnsi="宋体" w:cs="宋体" w:hint="eastAsia"/>
          <w:color w:val="000000"/>
          <w:kern w:val="0"/>
          <w:szCs w:val="21"/>
          <w:u w:color="000000"/>
        </w:rPr>
        <w:t>年</w:t>
      </w:r>
      <w:r>
        <w:rPr>
          <w:rFonts w:ascii="宋体" w:hAnsi="宋体" w:cs="宋体"/>
          <w:color w:val="000000"/>
          <w:kern w:val="0"/>
          <w:szCs w:val="21"/>
          <w:u w:color="000000"/>
        </w:rPr>
        <w:t xml:space="preserve"> </w:t>
      </w:r>
      <w:r>
        <w:rPr>
          <w:rFonts w:ascii="宋体" w:hAnsi="宋体" w:cs="宋体" w:hint="eastAsia"/>
          <w:color w:val="000000"/>
          <w:kern w:val="0"/>
          <w:szCs w:val="21"/>
          <w:u w:color="000000"/>
        </w:rPr>
        <w:t>月</w:t>
      </w:r>
      <w:r>
        <w:rPr>
          <w:rFonts w:ascii="宋体" w:hAnsi="宋体" w:cs="宋体"/>
          <w:color w:val="000000"/>
          <w:kern w:val="0"/>
          <w:szCs w:val="21"/>
          <w:u w:color="000000"/>
        </w:rPr>
        <w:t xml:space="preserve"> </w:t>
      </w:r>
      <w:r>
        <w:rPr>
          <w:rFonts w:ascii="宋体" w:hAnsi="宋体" w:cs="宋体" w:hint="eastAsia"/>
          <w:color w:val="000000"/>
          <w:kern w:val="0"/>
          <w:szCs w:val="21"/>
          <w:u w:color="000000"/>
        </w:rPr>
        <w:t>日</w:t>
      </w:r>
    </w:p>
    <w:p w:rsidR="00444AC0" w:rsidRDefault="00444AC0">
      <w:pPr>
        <w:pStyle w:val="List"/>
      </w:pPr>
    </w:p>
    <w:p w:rsidR="00444AC0" w:rsidRDefault="00444AC0">
      <w:pPr>
        <w:spacing w:line="440" w:lineRule="exact"/>
        <w:jc w:val="center"/>
        <w:rPr>
          <w:rFonts w:ascii="宋体"/>
          <w:b/>
          <w:sz w:val="32"/>
          <w:szCs w:val="32"/>
        </w:rPr>
      </w:pPr>
    </w:p>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 w:rsidR="00444AC0" w:rsidRDefault="00444AC0">
      <w:pPr>
        <w:pStyle w:val="BodyTextFirstIndent2"/>
        <w:ind w:left="420" w:firstLine="420"/>
      </w:pPr>
    </w:p>
    <w:p w:rsidR="00444AC0" w:rsidRDefault="00444AC0">
      <w:pPr>
        <w:pStyle w:val="a2"/>
        <w:wordWrap w:val="0"/>
        <w:ind w:firstLineChars="0" w:firstLine="0"/>
        <w:jc w:val="center"/>
        <w:rPr>
          <w:rFonts w:ascii="宋体" w:cs="宋体"/>
          <w:sz w:val="30"/>
          <w:szCs w:val="30"/>
        </w:rPr>
      </w:pPr>
      <w:r>
        <w:rPr>
          <w:rFonts w:ascii="宋体" w:hAnsi="宋体" w:cs="宋体" w:hint="eastAsia"/>
          <w:bCs/>
          <w:sz w:val="30"/>
          <w:szCs w:val="30"/>
        </w:rPr>
        <w:t>最终报价单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2660"/>
        <w:gridCol w:w="5882"/>
      </w:tblGrid>
      <w:tr w:rsidR="00444AC0">
        <w:trPr>
          <w:trHeight w:val="1109"/>
        </w:trPr>
        <w:tc>
          <w:tcPr>
            <w:tcW w:w="896" w:type="dxa"/>
            <w:vAlign w:val="center"/>
          </w:tcPr>
          <w:p w:rsidR="00444AC0" w:rsidRDefault="00444AC0">
            <w:pPr>
              <w:pStyle w:val="a2"/>
              <w:wordWrap w:val="0"/>
              <w:ind w:firstLineChars="0" w:firstLine="0"/>
              <w:jc w:val="center"/>
              <w:rPr>
                <w:rFonts w:ascii="宋体" w:cs="宋体"/>
                <w:szCs w:val="21"/>
              </w:rPr>
            </w:pPr>
            <w:r>
              <w:rPr>
                <w:rFonts w:ascii="宋体" w:hAnsi="宋体" w:cs="宋体" w:hint="eastAsia"/>
                <w:szCs w:val="21"/>
              </w:rPr>
              <w:t>序号</w:t>
            </w:r>
          </w:p>
        </w:tc>
        <w:tc>
          <w:tcPr>
            <w:tcW w:w="2660" w:type="dxa"/>
            <w:vAlign w:val="center"/>
          </w:tcPr>
          <w:p w:rsidR="00444AC0" w:rsidRDefault="00444AC0">
            <w:pPr>
              <w:pStyle w:val="a2"/>
              <w:wordWrap w:val="0"/>
              <w:jc w:val="center"/>
              <w:rPr>
                <w:rFonts w:ascii="宋体" w:cs="宋体"/>
                <w:szCs w:val="21"/>
              </w:rPr>
            </w:pPr>
            <w:r>
              <w:rPr>
                <w:rFonts w:ascii="宋体" w:hAnsi="宋体" w:cs="宋体" w:hint="eastAsia"/>
                <w:szCs w:val="21"/>
              </w:rPr>
              <w:t>名称</w:t>
            </w:r>
          </w:p>
        </w:tc>
        <w:tc>
          <w:tcPr>
            <w:tcW w:w="5882" w:type="dxa"/>
            <w:vAlign w:val="center"/>
          </w:tcPr>
          <w:p w:rsidR="00444AC0" w:rsidRDefault="00444AC0">
            <w:pPr>
              <w:pStyle w:val="a2"/>
              <w:wordWrap w:val="0"/>
              <w:jc w:val="center"/>
              <w:rPr>
                <w:rFonts w:ascii="宋体" w:cs="宋体"/>
                <w:szCs w:val="21"/>
              </w:rPr>
            </w:pPr>
            <w:r>
              <w:rPr>
                <w:rFonts w:ascii="宋体" w:hAnsi="宋体" w:cs="宋体" w:hint="eastAsia"/>
                <w:szCs w:val="21"/>
              </w:rPr>
              <w:t>事项</w:t>
            </w:r>
          </w:p>
        </w:tc>
      </w:tr>
      <w:tr w:rsidR="00444AC0">
        <w:trPr>
          <w:trHeight w:val="1109"/>
        </w:trPr>
        <w:tc>
          <w:tcPr>
            <w:tcW w:w="896" w:type="dxa"/>
            <w:vAlign w:val="center"/>
          </w:tcPr>
          <w:p w:rsidR="00444AC0" w:rsidRDefault="00444AC0">
            <w:pPr>
              <w:pStyle w:val="a2"/>
              <w:wordWrap w:val="0"/>
              <w:ind w:firstLineChars="0" w:firstLine="0"/>
              <w:jc w:val="center"/>
              <w:rPr>
                <w:rFonts w:ascii="宋体" w:cs="宋体"/>
                <w:szCs w:val="21"/>
              </w:rPr>
            </w:pPr>
            <w:r>
              <w:rPr>
                <w:rFonts w:ascii="宋体" w:hAnsi="宋体" w:cs="宋体"/>
                <w:szCs w:val="21"/>
              </w:rPr>
              <w:t>1</w:t>
            </w:r>
          </w:p>
        </w:tc>
        <w:tc>
          <w:tcPr>
            <w:tcW w:w="2660" w:type="dxa"/>
            <w:vAlign w:val="center"/>
          </w:tcPr>
          <w:p w:rsidR="00444AC0" w:rsidRDefault="00444AC0">
            <w:pPr>
              <w:pStyle w:val="a2"/>
              <w:wordWrap w:val="0"/>
              <w:ind w:firstLineChars="130" w:firstLine="273"/>
              <w:rPr>
                <w:rFonts w:ascii="宋体" w:cs="宋体"/>
                <w:szCs w:val="21"/>
              </w:rPr>
            </w:pPr>
            <w:r>
              <w:rPr>
                <w:rFonts w:ascii="宋体" w:hAnsi="宋体" w:cs="宋体" w:hint="eastAsia"/>
                <w:szCs w:val="21"/>
              </w:rPr>
              <w:t>项目名称</w:t>
            </w:r>
          </w:p>
        </w:tc>
        <w:tc>
          <w:tcPr>
            <w:tcW w:w="5882" w:type="dxa"/>
            <w:vAlign w:val="center"/>
          </w:tcPr>
          <w:p w:rsidR="00444AC0" w:rsidRDefault="00444AC0">
            <w:pPr>
              <w:pStyle w:val="a2"/>
              <w:wordWrap w:val="0"/>
              <w:ind w:firstLineChars="0" w:firstLine="0"/>
              <w:jc w:val="center"/>
              <w:rPr>
                <w:rFonts w:ascii="宋体" w:cs="宋体"/>
                <w:szCs w:val="21"/>
              </w:rPr>
            </w:pPr>
            <w:r>
              <w:rPr>
                <w:rFonts w:ascii="宋体" w:hAnsi="宋体" w:cs="宋体" w:hint="eastAsia"/>
                <w:szCs w:val="21"/>
              </w:rPr>
              <w:t>滁州市公安局城市污水验毒监测毒情服务项目</w:t>
            </w:r>
          </w:p>
        </w:tc>
      </w:tr>
      <w:tr w:rsidR="00444AC0">
        <w:trPr>
          <w:trHeight w:val="1109"/>
        </w:trPr>
        <w:tc>
          <w:tcPr>
            <w:tcW w:w="896" w:type="dxa"/>
            <w:vAlign w:val="center"/>
          </w:tcPr>
          <w:p w:rsidR="00444AC0" w:rsidRDefault="00444AC0">
            <w:pPr>
              <w:pStyle w:val="a2"/>
              <w:wordWrap w:val="0"/>
              <w:ind w:firstLineChars="0" w:firstLine="0"/>
              <w:jc w:val="center"/>
              <w:rPr>
                <w:rFonts w:ascii="宋体" w:cs="宋体"/>
                <w:szCs w:val="21"/>
              </w:rPr>
            </w:pPr>
            <w:r>
              <w:rPr>
                <w:rFonts w:ascii="宋体" w:hAnsi="宋体" w:cs="宋体"/>
                <w:szCs w:val="21"/>
              </w:rPr>
              <w:t>2</w:t>
            </w:r>
          </w:p>
        </w:tc>
        <w:tc>
          <w:tcPr>
            <w:tcW w:w="2660" w:type="dxa"/>
            <w:vAlign w:val="center"/>
          </w:tcPr>
          <w:p w:rsidR="00444AC0" w:rsidRDefault="00444AC0">
            <w:pPr>
              <w:pStyle w:val="a2"/>
              <w:wordWrap w:val="0"/>
              <w:ind w:firstLineChars="130" w:firstLine="273"/>
              <w:rPr>
                <w:rFonts w:ascii="宋体" w:cs="宋体"/>
                <w:szCs w:val="21"/>
              </w:rPr>
            </w:pPr>
            <w:r>
              <w:rPr>
                <w:rFonts w:ascii="宋体" w:hAnsi="宋体" w:cs="宋体" w:hint="eastAsia"/>
                <w:szCs w:val="21"/>
              </w:rPr>
              <w:t>项目编号</w:t>
            </w:r>
          </w:p>
        </w:tc>
        <w:tc>
          <w:tcPr>
            <w:tcW w:w="5882" w:type="dxa"/>
            <w:vAlign w:val="center"/>
          </w:tcPr>
          <w:p w:rsidR="00444AC0" w:rsidRDefault="00444AC0">
            <w:pPr>
              <w:pStyle w:val="a2"/>
              <w:wordWrap w:val="0"/>
              <w:jc w:val="center"/>
              <w:rPr>
                <w:rFonts w:ascii="宋体" w:cs="宋体"/>
                <w:szCs w:val="21"/>
              </w:rPr>
            </w:pPr>
            <w:r>
              <w:rPr>
                <w:rFonts w:ascii="宋体" w:hAnsi="宋体" w:cs="宋体"/>
                <w:szCs w:val="21"/>
              </w:rPr>
              <w:t>/</w:t>
            </w:r>
          </w:p>
        </w:tc>
      </w:tr>
      <w:tr w:rsidR="00444AC0">
        <w:trPr>
          <w:trHeight w:val="1109"/>
        </w:trPr>
        <w:tc>
          <w:tcPr>
            <w:tcW w:w="896" w:type="dxa"/>
            <w:vAlign w:val="center"/>
          </w:tcPr>
          <w:p w:rsidR="00444AC0" w:rsidRDefault="00444AC0">
            <w:pPr>
              <w:pStyle w:val="a2"/>
              <w:wordWrap w:val="0"/>
              <w:ind w:firstLineChars="0" w:firstLine="0"/>
              <w:jc w:val="center"/>
              <w:rPr>
                <w:rFonts w:ascii="宋体" w:cs="宋体"/>
                <w:szCs w:val="21"/>
              </w:rPr>
            </w:pPr>
            <w:r>
              <w:rPr>
                <w:rFonts w:ascii="宋体" w:hAnsi="宋体" w:cs="宋体"/>
                <w:szCs w:val="21"/>
              </w:rPr>
              <w:t>3</w:t>
            </w:r>
          </w:p>
        </w:tc>
        <w:tc>
          <w:tcPr>
            <w:tcW w:w="2660" w:type="dxa"/>
            <w:vAlign w:val="center"/>
          </w:tcPr>
          <w:p w:rsidR="00444AC0" w:rsidRDefault="00444AC0">
            <w:pPr>
              <w:pStyle w:val="a2"/>
              <w:wordWrap w:val="0"/>
              <w:ind w:firstLineChars="130" w:firstLine="273"/>
              <w:rPr>
                <w:rFonts w:ascii="宋体" w:cs="宋体"/>
                <w:szCs w:val="21"/>
              </w:rPr>
            </w:pPr>
            <w:r>
              <w:rPr>
                <w:rFonts w:ascii="宋体" w:hAnsi="宋体" w:cs="宋体" w:hint="eastAsia"/>
                <w:szCs w:val="21"/>
              </w:rPr>
              <w:t>报价次数</w:t>
            </w:r>
          </w:p>
        </w:tc>
        <w:tc>
          <w:tcPr>
            <w:tcW w:w="5882" w:type="dxa"/>
            <w:vAlign w:val="center"/>
          </w:tcPr>
          <w:p w:rsidR="00444AC0" w:rsidRDefault="00444AC0">
            <w:pPr>
              <w:pStyle w:val="a2"/>
              <w:wordWrap w:val="0"/>
              <w:ind w:firstLineChars="0" w:firstLine="0"/>
              <w:jc w:val="center"/>
              <w:rPr>
                <w:rFonts w:ascii="宋体" w:cs="宋体"/>
                <w:szCs w:val="21"/>
              </w:rPr>
            </w:pPr>
            <w:r>
              <w:rPr>
                <w:rFonts w:ascii="宋体" w:hAnsi="宋体" w:cs="宋体" w:hint="eastAsia"/>
                <w:szCs w:val="21"/>
              </w:rPr>
              <w:t>第二次报价</w:t>
            </w:r>
          </w:p>
        </w:tc>
      </w:tr>
      <w:tr w:rsidR="00444AC0">
        <w:trPr>
          <w:trHeight w:val="1109"/>
        </w:trPr>
        <w:tc>
          <w:tcPr>
            <w:tcW w:w="896" w:type="dxa"/>
            <w:vAlign w:val="center"/>
          </w:tcPr>
          <w:p w:rsidR="00444AC0" w:rsidRDefault="00444AC0">
            <w:pPr>
              <w:pStyle w:val="a2"/>
              <w:wordWrap w:val="0"/>
              <w:ind w:firstLineChars="0" w:firstLine="0"/>
              <w:jc w:val="center"/>
              <w:rPr>
                <w:rFonts w:ascii="宋体" w:cs="宋体"/>
                <w:szCs w:val="21"/>
              </w:rPr>
            </w:pPr>
            <w:r>
              <w:rPr>
                <w:rFonts w:ascii="宋体" w:hAnsi="宋体" w:cs="宋体"/>
                <w:szCs w:val="21"/>
              </w:rPr>
              <w:t>4</w:t>
            </w:r>
          </w:p>
        </w:tc>
        <w:tc>
          <w:tcPr>
            <w:tcW w:w="2660" w:type="dxa"/>
            <w:vAlign w:val="center"/>
          </w:tcPr>
          <w:p w:rsidR="00444AC0" w:rsidRDefault="00444AC0">
            <w:pPr>
              <w:pStyle w:val="a2"/>
              <w:wordWrap w:val="0"/>
              <w:ind w:firstLineChars="130" w:firstLine="273"/>
              <w:rPr>
                <w:rFonts w:ascii="宋体" w:cs="宋体"/>
                <w:szCs w:val="21"/>
              </w:rPr>
            </w:pPr>
            <w:r>
              <w:rPr>
                <w:rFonts w:ascii="宋体" w:hAnsi="宋体" w:cs="宋体" w:hint="eastAsia"/>
                <w:szCs w:val="21"/>
              </w:rPr>
              <w:t>报价时间</w:t>
            </w:r>
          </w:p>
        </w:tc>
        <w:tc>
          <w:tcPr>
            <w:tcW w:w="5882" w:type="dxa"/>
            <w:vAlign w:val="center"/>
          </w:tcPr>
          <w:p w:rsidR="00444AC0" w:rsidRDefault="00444AC0">
            <w:pPr>
              <w:pStyle w:val="a2"/>
              <w:wordWrap w:val="0"/>
              <w:ind w:firstLineChars="250" w:firstLine="525"/>
              <w:rPr>
                <w:rFonts w:ascii="宋体" w:cs="宋体"/>
                <w:szCs w:val="21"/>
              </w:rPr>
            </w:pPr>
            <w:r>
              <w:rPr>
                <w:rFonts w:ascii="宋体" w:hAnsi="宋体" w:cs="宋体"/>
                <w:szCs w:val="21"/>
                <w:u w:val="single"/>
              </w:rPr>
              <w:t>2021</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u w:val="single"/>
              </w:rPr>
              <w:t xml:space="preserve">    </w:t>
            </w:r>
            <w:r>
              <w:rPr>
                <w:rFonts w:ascii="宋体" w:hAnsi="宋体" w:cs="宋体" w:hint="eastAsia"/>
                <w:szCs w:val="21"/>
              </w:rPr>
              <w:t>时</w:t>
            </w:r>
            <w:r>
              <w:rPr>
                <w:rFonts w:ascii="宋体" w:hAnsi="宋体" w:cs="宋体"/>
                <w:szCs w:val="21"/>
                <w:u w:val="single"/>
              </w:rPr>
              <w:t xml:space="preserve">    </w:t>
            </w:r>
            <w:r>
              <w:rPr>
                <w:rFonts w:ascii="宋体" w:hAnsi="宋体" w:cs="宋体" w:hint="eastAsia"/>
                <w:szCs w:val="21"/>
              </w:rPr>
              <w:t>分</w:t>
            </w:r>
          </w:p>
        </w:tc>
      </w:tr>
      <w:tr w:rsidR="00444AC0">
        <w:trPr>
          <w:trHeight w:val="1028"/>
        </w:trPr>
        <w:tc>
          <w:tcPr>
            <w:tcW w:w="896" w:type="dxa"/>
            <w:vMerge w:val="restart"/>
            <w:vAlign w:val="center"/>
          </w:tcPr>
          <w:p w:rsidR="00444AC0" w:rsidRDefault="00444AC0">
            <w:pPr>
              <w:pStyle w:val="a2"/>
              <w:wordWrap w:val="0"/>
              <w:ind w:firstLineChars="0" w:firstLine="0"/>
              <w:jc w:val="center"/>
              <w:rPr>
                <w:rFonts w:ascii="宋体" w:cs="宋体"/>
                <w:szCs w:val="21"/>
              </w:rPr>
            </w:pPr>
            <w:r>
              <w:rPr>
                <w:rFonts w:ascii="宋体" w:hAnsi="宋体" w:cs="宋体"/>
                <w:szCs w:val="21"/>
              </w:rPr>
              <w:t>5</w:t>
            </w:r>
          </w:p>
        </w:tc>
        <w:tc>
          <w:tcPr>
            <w:tcW w:w="2660" w:type="dxa"/>
            <w:vMerge w:val="restart"/>
            <w:vAlign w:val="center"/>
          </w:tcPr>
          <w:p w:rsidR="00444AC0" w:rsidRDefault="00444AC0">
            <w:pPr>
              <w:pStyle w:val="BodyTextFirstIndent2"/>
              <w:ind w:leftChars="0" w:left="0" w:firstLineChars="0" w:firstLine="0"/>
              <w:jc w:val="left"/>
            </w:pPr>
            <w:r>
              <w:rPr>
                <w:rFonts w:hAnsi="宋体" w:cs="宋体" w:hint="eastAsia"/>
                <w:szCs w:val="21"/>
              </w:rPr>
              <w:t>总报价（人民币）（</w:t>
            </w:r>
            <w:r>
              <w:rPr>
                <w:rFonts w:hint="eastAsia"/>
                <w:highlight w:val="red"/>
              </w:rPr>
              <w:t>（该报价可等于或小于原提交响应文件中的报价，但不得超过本项目的最高限价）。</w:t>
            </w:r>
          </w:p>
          <w:p w:rsidR="00444AC0" w:rsidRDefault="00444AC0">
            <w:pPr>
              <w:pStyle w:val="a2"/>
              <w:wordWrap w:val="0"/>
              <w:ind w:firstLineChars="0" w:firstLine="0"/>
              <w:rPr>
                <w:rFonts w:ascii="宋体" w:cs="宋体"/>
                <w:szCs w:val="21"/>
              </w:rPr>
            </w:pPr>
            <w:r>
              <w:rPr>
                <w:rFonts w:ascii="宋体" w:hAnsi="宋体" w:cs="宋体" w:hint="eastAsia"/>
                <w:szCs w:val="21"/>
              </w:rPr>
              <w:t>）</w:t>
            </w:r>
          </w:p>
        </w:tc>
        <w:tc>
          <w:tcPr>
            <w:tcW w:w="5882" w:type="dxa"/>
            <w:vAlign w:val="center"/>
          </w:tcPr>
          <w:p w:rsidR="00444AC0" w:rsidRDefault="00444AC0">
            <w:pPr>
              <w:pStyle w:val="a2"/>
              <w:wordWrap w:val="0"/>
              <w:ind w:firstLineChars="0" w:firstLine="0"/>
              <w:jc w:val="center"/>
              <w:rPr>
                <w:rFonts w:ascii="宋体" w:cs="宋体"/>
                <w:szCs w:val="21"/>
              </w:rPr>
            </w:pPr>
            <w:r>
              <w:rPr>
                <w:rFonts w:ascii="宋体" w:hAnsi="宋体" w:cs="宋体" w:hint="eastAsia"/>
                <w:szCs w:val="21"/>
              </w:rPr>
              <w:t>（大写）：</w:t>
            </w:r>
            <w:r>
              <w:rPr>
                <w:rFonts w:ascii="宋体" w:hAnsi="宋体"/>
                <w:szCs w:val="21"/>
                <w:u w:val="single"/>
              </w:rPr>
              <w:t xml:space="preserve">        </w:t>
            </w:r>
            <w:r>
              <w:rPr>
                <w:rFonts w:ascii="宋体" w:hAnsi="宋体" w:hint="eastAsia"/>
                <w:szCs w:val="21"/>
                <w:u w:val="single"/>
              </w:rPr>
              <w:t>元</w:t>
            </w:r>
          </w:p>
        </w:tc>
      </w:tr>
      <w:tr w:rsidR="00444AC0">
        <w:trPr>
          <w:trHeight w:val="1104"/>
        </w:trPr>
        <w:tc>
          <w:tcPr>
            <w:tcW w:w="896" w:type="dxa"/>
            <w:vMerge/>
            <w:vAlign w:val="center"/>
          </w:tcPr>
          <w:p w:rsidR="00444AC0" w:rsidRDefault="00444AC0">
            <w:pPr>
              <w:wordWrap w:val="0"/>
              <w:rPr>
                <w:rFonts w:ascii="宋体" w:cs="宋体"/>
                <w:szCs w:val="21"/>
              </w:rPr>
            </w:pPr>
          </w:p>
        </w:tc>
        <w:tc>
          <w:tcPr>
            <w:tcW w:w="2660" w:type="dxa"/>
            <w:vMerge/>
            <w:vAlign w:val="center"/>
          </w:tcPr>
          <w:p w:rsidR="00444AC0" w:rsidRDefault="00444AC0">
            <w:pPr>
              <w:wordWrap w:val="0"/>
              <w:rPr>
                <w:rFonts w:ascii="宋体" w:cs="宋体"/>
                <w:szCs w:val="21"/>
              </w:rPr>
            </w:pPr>
          </w:p>
        </w:tc>
        <w:tc>
          <w:tcPr>
            <w:tcW w:w="5882" w:type="dxa"/>
            <w:vAlign w:val="center"/>
          </w:tcPr>
          <w:p w:rsidR="00444AC0" w:rsidRDefault="00444AC0">
            <w:pPr>
              <w:pStyle w:val="a2"/>
              <w:wordWrap w:val="0"/>
              <w:ind w:firstLineChars="0" w:firstLine="0"/>
              <w:jc w:val="center"/>
              <w:rPr>
                <w:rFonts w:ascii="宋体" w:cs="宋体"/>
                <w:szCs w:val="21"/>
              </w:rPr>
            </w:pPr>
            <w:r>
              <w:rPr>
                <w:rFonts w:ascii="宋体" w:hAnsi="宋体" w:cs="宋体" w:hint="eastAsia"/>
                <w:szCs w:val="21"/>
              </w:rPr>
              <w:t>（小写）：</w:t>
            </w:r>
            <w:r>
              <w:rPr>
                <w:rFonts w:ascii="宋体" w:hAnsi="宋体"/>
                <w:szCs w:val="21"/>
                <w:u w:val="single"/>
              </w:rPr>
              <w:t xml:space="preserve">        </w:t>
            </w:r>
            <w:r>
              <w:rPr>
                <w:rFonts w:ascii="宋体" w:hAnsi="宋体" w:hint="eastAsia"/>
                <w:szCs w:val="21"/>
                <w:u w:val="single"/>
              </w:rPr>
              <w:t>元</w:t>
            </w:r>
          </w:p>
        </w:tc>
      </w:tr>
      <w:tr w:rsidR="00444AC0">
        <w:trPr>
          <w:trHeight w:val="1118"/>
        </w:trPr>
        <w:tc>
          <w:tcPr>
            <w:tcW w:w="896" w:type="dxa"/>
            <w:vAlign w:val="center"/>
          </w:tcPr>
          <w:p w:rsidR="00444AC0" w:rsidRDefault="00444AC0">
            <w:pPr>
              <w:pStyle w:val="a2"/>
              <w:wordWrap w:val="0"/>
              <w:ind w:firstLineChars="0" w:firstLine="0"/>
              <w:jc w:val="center"/>
              <w:rPr>
                <w:rFonts w:ascii="宋体" w:cs="宋体"/>
                <w:szCs w:val="21"/>
              </w:rPr>
            </w:pPr>
            <w:r>
              <w:rPr>
                <w:rFonts w:ascii="宋体" w:hAnsi="宋体" w:cs="宋体"/>
                <w:szCs w:val="21"/>
              </w:rPr>
              <w:t>6</w:t>
            </w:r>
          </w:p>
        </w:tc>
        <w:tc>
          <w:tcPr>
            <w:tcW w:w="8542" w:type="dxa"/>
            <w:gridSpan w:val="2"/>
            <w:vAlign w:val="center"/>
          </w:tcPr>
          <w:p w:rsidR="00444AC0" w:rsidRDefault="00444AC0">
            <w:pPr>
              <w:pStyle w:val="a2"/>
              <w:wordWrap w:val="0"/>
              <w:ind w:firstLineChars="0" w:firstLine="0"/>
              <w:rPr>
                <w:rFonts w:ascii="宋体" w:cs="宋体"/>
                <w:szCs w:val="21"/>
              </w:rPr>
            </w:pPr>
            <w:r>
              <w:rPr>
                <w:rFonts w:ascii="宋体" w:hAnsi="宋体" w:cs="宋体" w:hint="eastAsia"/>
                <w:szCs w:val="21"/>
              </w:rPr>
              <w:t>声明：我方在报价前，已认真阅读磋商文件，充分理解并完全响应文本中所有实质性要求。</w:t>
            </w:r>
          </w:p>
        </w:tc>
      </w:tr>
    </w:tbl>
    <w:p w:rsidR="00444AC0" w:rsidRDefault="00444AC0">
      <w:pPr>
        <w:wordWrap w:val="0"/>
        <w:snapToGrid w:val="0"/>
        <w:rPr>
          <w:rFonts w:ascii="宋体" w:cs="宋体"/>
          <w:szCs w:val="21"/>
        </w:rPr>
      </w:pPr>
    </w:p>
    <w:p w:rsidR="00444AC0" w:rsidRDefault="00444AC0">
      <w:pPr>
        <w:wordWrap w:val="0"/>
        <w:snapToGrid w:val="0"/>
        <w:rPr>
          <w:rFonts w:ascii="宋体" w:cs="宋体"/>
          <w:szCs w:val="21"/>
        </w:rPr>
      </w:pPr>
      <w:r>
        <w:rPr>
          <w:rFonts w:ascii="宋体" w:hAnsi="宋体" w:cs="宋体" w:hint="eastAsia"/>
          <w:szCs w:val="21"/>
        </w:rPr>
        <w:t>供应商（盖章）：</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w:t>
      </w:r>
    </w:p>
    <w:p w:rsidR="00444AC0" w:rsidRDefault="00444AC0">
      <w:pPr>
        <w:pStyle w:val="New"/>
      </w:pPr>
    </w:p>
    <w:p w:rsidR="00444AC0" w:rsidRDefault="00444AC0">
      <w:pPr>
        <w:wordWrap w:val="0"/>
        <w:snapToGrid w:val="0"/>
        <w:rPr>
          <w:rFonts w:ascii="宋体" w:cs="宋体"/>
          <w:szCs w:val="21"/>
        </w:rPr>
      </w:pPr>
      <w:r>
        <w:rPr>
          <w:rFonts w:ascii="宋体" w:hAnsi="宋体" w:cs="宋体" w:hint="eastAsia"/>
          <w:szCs w:val="21"/>
        </w:rPr>
        <w:t>授权委托人（签字或盖章）：</w:t>
      </w:r>
      <w:r>
        <w:rPr>
          <w:rFonts w:ascii="宋体" w:hAnsi="宋体" w:cs="宋体"/>
          <w:szCs w:val="21"/>
          <w:u w:val="single"/>
        </w:rPr>
        <w:t xml:space="preserve">               </w:t>
      </w:r>
      <w:r>
        <w:rPr>
          <w:rFonts w:ascii="宋体" w:hAnsi="宋体" w:cs="宋体" w:hint="eastAsia"/>
          <w:szCs w:val="21"/>
        </w:rPr>
        <w:t>；</w:t>
      </w:r>
    </w:p>
    <w:p w:rsidR="00444AC0" w:rsidRDefault="00444AC0">
      <w:pPr>
        <w:pStyle w:val="a2"/>
        <w:wordWrap w:val="0"/>
        <w:ind w:firstLineChars="0" w:firstLine="0"/>
        <w:jc w:val="left"/>
        <w:rPr>
          <w:rFonts w:ascii="宋体" w:cs="宋体"/>
          <w:szCs w:val="21"/>
        </w:rPr>
      </w:pPr>
    </w:p>
    <w:p w:rsidR="00444AC0" w:rsidRDefault="00444AC0">
      <w:pPr>
        <w:pStyle w:val="a2"/>
        <w:wordWrap w:val="0"/>
        <w:ind w:firstLineChars="0" w:firstLine="0"/>
        <w:jc w:val="left"/>
        <w:rPr>
          <w:rFonts w:ascii="宋体" w:cs="宋体"/>
          <w:szCs w:val="21"/>
        </w:rPr>
      </w:pPr>
      <w:r>
        <w:rPr>
          <w:rFonts w:ascii="宋体" w:hAnsi="宋体" w:cs="宋体" w:hint="eastAsia"/>
          <w:szCs w:val="21"/>
          <w:highlight w:val="yellow"/>
        </w:rPr>
        <w:t>备注：</w:t>
      </w:r>
      <w:r>
        <w:rPr>
          <w:rFonts w:ascii="宋体" w:hAnsi="宋体" w:cs="宋体"/>
          <w:szCs w:val="21"/>
          <w:highlight w:val="yellow"/>
        </w:rPr>
        <w:t>1</w:t>
      </w:r>
      <w:r>
        <w:rPr>
          <w:rFonts w:ascii="宋体" w:hAnsi="宋体" w:cs="宋体" w:hint="eastAsia"/>
          <w:szCs w:val="21"/>
          <w:highlight w:val="yellow"/>
        </w:rPr>
        <w:t>、二次报价单由投标人在开标时带至开标现场手持，响应文件中无须提供，二次报价单提前盖章带至开标现场备用</w:t>
      </w:r>
      <w:r>
        <w:rPr>
          <w:rFonts w:ascii="宋体" w:hAnsi="宋体" w:cs="宋体"/>
          <w:szCs w:val="21"/>
          <w:highlight w:val="yellow"/>
        </w:rPr>
        <w:t>(</w:t>
      </w:r>
      <w:r>
        <w:rPr>
          <w:rFonts w:ascii="宋体" w:hAnsi="宋体" w:cs="宋体" w:hint="eastAsia"/>
          <w:szCs w:val="21"/>
          <w:highlight w:val="yellow"/>
        </w:rPr>
        <w:t>一式三份</w:t>
      </w:r>
      <w:r>
        <w:rPr>
          <w:rFonts w:ascii="宋体" w:hAnsi="宋体" w:cs="宋体"/>
          <w:szCs w:val="21"/>
          <w:highlight w:val="yellow"/>
        </w:rPr>
        <w:t>)</w:t>
      </w:r>
      <w:r>
        <w:rPr>
          <w:rFonts w:ascii="宋体" w:hAnsi="宋体" w:cs="宋体" w:hint="eastAsia"/>
          <w:szCs w:val="21"/>
          <w:highlight w:val="yellow"/>
        </w:rPr>
        <w:t>。</w:t>
      </w:r>
    </w:p>
    <w:p w:rsidR="00444AC0" w:rsidRDefault="00444AC0">
      <w:pPr>
        <w:pStyle w:val="BodyTextFirstIndent2"/>
        <w:ind w:left="420" w:firstLine="643"/>
        <w:rPr>
          <w:b/>
          <w:sz w:val="32"/>
          <w:szCs w:val="32"/>
        </w:rPr>
      </w:pPr>
    </w:p>
    <w:p w:rsidR="00444AC0" w:rsidRDefault="00444AC0">
      <w:pPr>
        <w:rPr>
          <w:rFonts w:ascii="宋体"/>
          <w:b/>
          <w:sz w:val="32"/>
          <w:szCs w:val="32"/>
        </w:rPr>
      </w:pPr>
    </w:p>
    <w:p w:rsidR="00444AC0" w:rsidRDefault="00444AC0">
      <w:pPr>
        <w:pStyle w:val="BodyTextFirstIndent2"/>
        <w:ind w:left="420" w:firstLine="420"/>
      </w:pPr>
    </w:p>
    <w:p w:rsidR="00444AC0" w:rsidRDefault="00444AC0">
      <w:pPr>
        <w:rPr>
          <w:rFonts w:ascii="宋体"/>
          <w:b/>
          <w:sz w:val="32"/>
          <w:szCs w:val="32"/>
        </w:rPr>
      </w:pPr>
    </w:p>
    <w:p w:rsidR="00444AC0" w:rsidRDefault="00444AC0" w:rsidP="009B69EC">
      <w:pPr>
        <w:snapToGrid w:val="0"/>
        <w:spacing w:beforeLines="50" w:afterLines="50" w:line="440" w:lineRule="exact"/>
        <w:jc w:val="center"/>
        <w:outlineLvl w:val="0"/>
        <w:rPr>
          <w:rFonts w:ascii="宋体" w:cs="宋体"/>
          <w:b/>
          <w:bCs/>
          <w:sz w:val="36"/>
          <w:szCs w:val="36"/>
        </w:rPr>
      </w:pPr>
      <w:bookmarkStart w:id="35" w:name="_Toc21345"/>
      <w:bookmarkStart w:id="36" w:name="_Toc68704268"/>
      <w:r>
        <w:rPr>
          <w:rFonts w:ascii="宋体" w:cs="宋体" w:hint="eastAsia"/>
          <w:b/>
          <w:bCs/>
          <w:sz w:val="36"/>
          <w:szCs w:val="36"/>
        </w:rPr>
        <w:t>第六章</w:t>
      </w:r>
      <w:r>
        <w:rPr>
          <w:rFonts w:ascii="宋体" w:cs="宋体"/>
          <w:b/>
          <w:bCs/>
          <w:sz w:val="36"/>
          <w:szCs w:val="36"/>
        </w:rPr>
        <w:t xml:space="preserve"> </w:t>
      </w:r>
      <w:r>
        <w:rPr>
          <w:rFonts w:ascii="宋体" w:cs="宋体" w:hint="eastAsia"/>
          <w:b/>
          <w:bCs/>
          <w:sz w:val="36"/>
          <w:szCs w:val="36"/>
        </w:rPr>
        <w:t>招标单位、招标代理机构对本竞争性磋商文件的确认</w:t>
      </w:r>
      <w:bookmarkEnd w:id="34"/>
      <w:bookmarkEnd w:id="35"/>
      <w:bookmarkEnd w:id="36"/>
    </w:p>
    <w:p w:rsidR="00444AC0" w:rsidRDefault="00444AC0">
      <w:pPr>
        <w:spacing w:line="440" w:lineRule="exact"/>
        <w:rPr>
          <w:rFonts w:ascii="宋体"/>
          <w:sz w:val="24"/>
          <w:u w:val="single"/>
        </w:rPr>
      </w:pPr>
    </w:p>
    <w:tbl>
      <w:tblPr>
        <w:tblW w:w="0" w:type="auto"/>
        <w:jc w:val="center"/>
        <w:tblLayout w:type="fixed"/>
        <w:tblLook w:val="0000"/>
      </w:tblPr>
      <w:tblGrid>
        <w:gridCol w:w="9320"/>
      </w:tblGrid>
      <w:tr w:rsidR="00444AC0">
        <w:trPr>
          <w:trHeight w:val="5669"/>
          <w:jc w:val="center"/>
        </w:trPr>
        <w:tc>
          <w:tcPr>
            <w:tcW w:w="9320" w:type="dxa"/>
            <w:tcBorders>
              <w:top w:val="single" w:sz="4" w:space="0" w:color="auto"/>
              <w:left w:val="single" w:sz="4" w:space="0" w:color="auto"/>
              <w:bottom w:val="single" w:sz="4" w:space="0" w:color="auto"/>
              <w:right w:val="single" w:sz="4" w:space="0" w:color="auto"/>
            </w:tcBorders>
            <w:noWrap/>
          </w:tcPr>
          <w:p w:rsidR="00444AC0" w:rsidRDefault="00444AC0">
            <w:pPr>
              <w:spacing w:line="440" w:lineRule="exact"/>
              <w:ind w:firstLineChars="200" w:firstLine="420"/>
              <w:rPr>
                <w:rFonts w:ascii="宋体" w:cs="宋体"/>
                <w:szCs w:val="21"/>
              </w:rPr>
            </w:pPr>
          </w:p>
          <w:p w:rsidR="00444AC0" w:rsidRDefault="00444AC0">
            <w:pPr>
              <w:spacing w:line="540" w:lineRule="exact"/>
              <w:ind w:firstLineChars="200" w:firstLine="420"/>
              <w:rPr>
                <w:rFonts w:ascii="宋体" w:cs="宋体"/>
                <w:szCs w:val="21"/>
              </w:rPr>
            </w:pPr>
            <w:r>
              <w:rPr>
                <w:rFonts w:ascii="宋体" w:cs="宋体" w:hint="eastAsia"/>
                <w:szCs w:val="21"/>
              </w:rPr>
              <w:t>我单位对</w:t>
            </w:r>
            <w:r>
              <w:rPr>
                <w:rFonts w:ascii="宋体" w:cs="宋体" w:hint="eastAsia"/>
                <w:szCs w:val="21"/>
                <w:u w:val="single"/>
              </w:rPr>
              <w:t>滁州市公安局城市污水验毒监测毒情服务项目</w:t>
            </w:r>
            <w:r>
              <w:rPr>
                <w:rFonts w:ascii="宋体" w:cs="宋体" w:hint="eastAsia"/>
                <w:szCs w:val="21"/>
              </w:rPr>
              <w:t>的竞争性磋商文件进行确认。</w:t>
            </w:r>
          </w:p>
          <w:p w:rsidR="00444AC0" w:rsidRDefault="00444AC0">
            <w:pPr>
              <w:spacing w:line="540" w:lineRule="exact"/>
              <w:ind w:firstLineChars="200" w:firstLine="420"/>
              <w:rPr>
                <w:rFonts w:ascii="宋体" w:cs="宋体"/>
                <w:szCs w:val="21"/>
              </w:rPr>
            </w:pPr>
          </w:p>
          <w:p w:rsidR="00444AC0" w:rsidRDefault="00444AC0">
            <w:pPr>
              <w:spacing w:line="540" w:lineRule="exact"/>
              <w:ind w:firstLineChars="200" w:firstLine="420"/>
              <w:rPr>
                <w:rFonts w:ascii="宋体" w:cs="宋体"/>
                <w:szCs w:val="21"/>
              </w:rPr>
            </w:pPr>
            <w:r>
              <w:rPr>
                <w:rFonts w:ascii="宋体" w:cs="宋体" w:hint="eastAsia"/>
                <w:szCs w:val="21"/>
              </w:rPr>
              <w:t>招标单位：滁州市公安局</w:t>
            </w:r>
          </w:p>
          <w:p w:rsidR="00444AC0" w:rsidRDefault="00444AC0">
            <w:pPr>
              <w:spacing w:line="540" w:lineRule="exact"/>
              <w:ind w:firstLineChars="200" w:firstLine="420"/>
              <w:rPr>
                <w:rFonts w:ascii="宋体" w:cs="宋体"/>
                <w:szCs w:val="21"/>
              </w:rPr>
            </w:pPr>
            <w:r>
              <w:rPr>
                <w:rFonts w:ascii="宋体" w:cs="宋体" w:hint="eastAsia"/>
                <w:szCs w:val="21"/>
              </w:rPr>
              <w:t>经</w:t>
            </w:r>
            <w:r>
              <w:rPr>
                <w:rFonts w:ascii="宋体" w:cs="宋体"/>
                <w:szCs w:val="21"/>
              </w:rPr>
              <w:t xml:space="preserve"> </w:t>
            </w:r>
            <w:r>
              <w:rPr>
                <w:rFonts w:ascii="宋体" w:cs="宋体" w:hint="eastAsia"/>
                <w:szCs w:val="21"/>
              </w:rPr>
              <w:t>办</w:t>
            </w:r>
            <w:r>
              <w:rPr>
                <w:rFonts w:ascii="宋体" w:cs="宋体"/>
                <w:szCs w:val="21"/>
              </w:rPr>
              <w:t xml:space="preserve"> </w:t>
            </w:r>
            <w:r>
              <w:rPr>
                <w:rFonts w:ascii="宋体" w:cs="宋体" w:hint="eastAsia"/>
                <w:szCs w:val="21"/>
              </w:rPr>
              <w:t>人：</w:t>
            </w:r>
            <w:r>
              <w:rPr>
                <w:rFonts w:ascii="宋体" w:cs="宋体"/>
                <w:szCs w:val="21"/>
              </w:rPr>
              <w:t xml:space="preserve"> </w:t>
            </w:r>
            <w:r>
              <w:rPr>
                <w:rFonts w:ascii="宋体" w:cs="宋体" w:hint="eastAsia"/>
                <w:szCs w:val="21"/>
              </w:rPr>
              <w:t>陈飞</w:t>
            </w:r>
          </w:p>
          <w:p w:rsidR="00444AC0" w:rsidRDefault="00444AC0">
            <w:pPr>
              <w:spacing w:line="540" w:lineRule="exact"/>
              <w:ind w:firstLineChars="200" w:firstLine="420"/>
              <w:rPr>
                <w:rFonts w:ascii="宋体" w:cs="宋体"/>
                <w:szCs w:val="21"/>
              </w:rPr>
            </w:pPr>
            <w:r>
              <w:rPr>
                <w:rFonts w:ascii="宋体" w:cs="宋体" w:hint="eastAsia"/>
                <w:szCs w:val="21"/>
              </w:rPr>
              <w:t>联系电话：</w:t>
            </w:r>
            <w:r>
              <w:rPr>
                <w:rFonts w:ascii="宋体" w:cs="宋体"/>
                <w:szCs w:val="21"/>
              </w:rPr>
              <w:t xml:space="preserve">19955088635  </w:t>
            </w:r>
          </w:p>
          <w:p w:rsidR="00444AC0" w:rsidRDefault="00444AC0">
            <w:pPr>
              <w:spacing w:line="540" w:lineRule="exact"/>
              <w:ind w:firstLineChars="200" w:firstLine="420"/>
              <w:rPr>
                <w:rFonts w:ascii="宋体" w:cs="宋体"/>
                <w:szCs w:val="21"/>
              </w:rPr>
            </w:pPr>
          </w:p>
          <w:p w:rsidR="00444AC0" w:rsidRDefault="00444AC0">
            <w:pPr>
              <w:spacing w:line="540" w:lineRule="exact"/>
              <w:ind w:firstLineChars="200" w:firstLine="420"/>
              <w:rPr>
                <w:rFonts w:ascii="宋体" w:cs="宋体"/>
                <w:szCs w:val="21"/>
              </w:rPr>
            </w:pPr>
            <w:r>
              <w:rPr>
                <w:rFonts w:ascii="宋体" w:cs="宋体"/>
                <w:szCs w:val="21"/>
              </w:rPr>
              <w:t xml:space="preserve">                                              </w:t>
            </w:r>
            <w:r>
              <w:rPr>
                <w:rFonts w:ascii="宋体" w:cs="宋体" w:hint="eastAsia"/>
                <w:szCs w:val="21"/>
              </w:rPr>
              <w:t>（单位盖章）</w:t>
            </w:r>
          </w:p>
          <w:p w:rsidR="00444AC0" w:rsidRDefault="00444AC0">
            <w:pPr>
              <w:spacing w:line="540" w:lineRule="exact"/>
              <w:ind w:firstLineChars="200" w:firstLine="420"/>
              <w:rPr>
                <w:rFonts w:ascii="宋体" w:cs="宋体"/>
                <w:szCs w:val="21"/>
              </w:rPr>
            </w:pPr>
          </w:p>
          <w:p w:rsidR="00444AC0" w:rsidRDefault="00444AC0">
            <w:pPr>
              <w:spacing w:line="540" w:lineRule="exact"/>
              <w:ind w:firstLineChars="2550" w:firstLine="5355"/>
              <w:rPr>
                <w:rFonts w:ascii="宋体" w:cs="宋体"/>
                <w:szCs w:val="21"/>
              </w:rPr>
            </w:pPr>
            <w:r>
              <w:rPr>
                <w:rFonts w:ascii="宋体" w:cs="宋体"/>
                <w:szCs w:val="21"/>
              </w:rPr>
              <w:t>2021</w:t>
            </w:r>
            <w:r>
              <w:rPr>
                <w:rFonts w:ascii="宋体" w:cs="宋体" w:hint="eastAsia"/>
                <w:szCs w:val="21"/>
              </w:rPr>
              <w:t>年</w:t>
            </w:r>
            <w:r>
              <w:rPr>
                <w:rFonts w:ascii="宋体" w:cs="宋体"/>
                <w:szCs w:val="21"/>
              </w:rPr>
              <w:t>4</w:t>
            </w:r>
            <w:r>
              <w:rPr>
                <w:rFonts w:ascii="宋体" w:cs="宋体" w:hint="eastAsia"/>
                <w:szCs w:val="21"/>
              </w:rPr>
              <w:t>月</w:t>
            </w:r>
          </w:p>
          <w:p w:rsidR="00444AC0" w:rsidRDefault="00444AC0">
            <w:pPr>
              <w:spacing w:line="540" w:lineRule="exact"/>
              <w:ind w:firstLineChars="2550" w:firstLine="5355"/>
              <w:rPr>
                <w:rFonts w:ascii="宋体" w:cs="宋体"/>
                <w:szCs w:val="21"/>
              </w:rPr>
            </w:pPr>
          </w:p>
        </w:tc>
      </w:tr>
      <w:tr w:rsidR="00444AC0">
        <w:trPr>
          <w:trHeight w:val="5524"/>
          <w:jc w:val="center"/>
        </w:trPr>
        <w:tc>
          <w:tcPr>
            <w:tcW w:w="9320" w:type="dxa"/>
            <w:tcBorders>
              <w:top w:val="single" w:sz="4" w:space="0" w:color="auto"/>
              <w:left w:val="single" w:sz="4" w:space="0" w:color="auto"/>
              <w:bottom w:val="single" w:sz="4" w:space="0" w:color="auto"/>
              <w:right w:val="single" w:sz="4" w:space="0" w:color="auto"/>
            </w:tcBorders>
            <w:noWrap/>
          </w:tcPr>
          <w:p w:rsidR="00444AC0" w:rsidRDefault="00444AC0">
            <w:pPr>
              <w:spacing w:line="440" w:lineRule="exact"/>
              <w:rPr>
                <w:rFonts w:ascii="宋体" w:cs="宋体"/>
                <w:szCs w:val="21"/>
              </w:rPr>
            </w:pPr>
          </w:p>
          <w:p w:rsidR="00444AC0" w:rsidRDefault="00444AC0">
            <w:pPr>
              <w:spacing w:line="520" w:lineRule="exact"/>
              <w:ind w:firstLineChars="200" w:firstLine="420"/>
              <w:rPr>
                <w:rFonts w:ascii="宋体" w:cs="宋体"/>
                <w:szCs w:val="21"/>
              </w:rPr>
            </w:pPr>
            <w:r>
              <w:rPr>
                <w:rFonts w:ascii="宋体" w:cs="宋体" w:hint="eastAsia"/>
                <w:szCs w:val="21"/>
              </w:rPr>
              <w:t>招标代理机构：滁州市中盛工程项目管理有限公司</w:t>
            </w:r>
          </w:p>
          <w:p w:rsidR="00444AC0" w:rsidRDefault="00444AC0">
            <w:pPr>
              <w:spacing w:line="520" w:lineRule="exact"/>
              <w:ind w:firstLineChars="200" w:firstLine="420"/>
              <w:rPr>
                <w:rFonts w:ascii="宋体" w:cs="宋体"/>
                <w:szCs w:val="21"/>
              </w:rPr>
            </w:pPr>
            <w:r>
              <w:rPr>
                <w:rFonts w:ascii="宋体" w:cs="宋体" w:hint="eastAsia"/>
                <w:szCs w:val="21"/>
              </w:rPr>
              <w:t>经办人：王工</w:t>
            </w:r>
            <w:r>
              <w:rPr>
                <w:rFonts w:ascii="宋体" w:cs="宋体"/>
                <w:szCs w:val="21"/>
              </w:rPr>
              <w:t xml:space="preserve"> </w:t>
            </w:r>
          </w:p>
          <w:p w:rsidR="00444AC0" w:rsidRDefault="00444AC0">
            <w:pPr>
              <w:spacing w:line="520" w:lineRule="exact"/>
              <w:ind w:firstLineChars="200" w:firstLine="420"/>
              <w:rPr>
                <w:rFonts w:ascii="宋体" w:cs="宋体"/>
                <w:szCs w:val="21"/>
              </w:rPr>
            </w:pPr>
            <w:r>
              <w:rPr>
                <w:rFonts w:ascii="宋体" w:cs="宋体" w:hint="eastAsia"/>
                <w:szCs w:val="21"/>
              </w:rPr>
              <w:t>电</w:t>
            </w:r>
            <w:r>
              <w:rPr>
                <w:rFonts w:ascii="宋体" w:cs="宋体"/>
                <w:szCs w:val="21"/>
              </w:rPr>
              <w:t xml:space="preserve">  </w:t>
            </w:r>
            <w:r>
              <w:rPr>
                <w:rFonts w:ascii="宋体" w:cs="宋体" w:hint="eastAsia"/>
                <w:szCs w:val="21"/>
              </w:rPr>
              <w:t>话：</w:t>
            </w:r>
            <w:r>
              <w:rPr>
                <w:rFonts w:ascii="宋体" w:cs="宋体"/>
                <w:szCs w:val="21"/>
              </w:rPr>
              <w:t xml:space="preserve">18726619282 </w:t>
            </w:r>
          </w:p>
          <w:p w:rsidR="00444AC0" w:rsidRDefault="00444AC0">
            <w:pPr>
              <w:spacing w:line="520" w:lineRule="exact"/>
              <w:ind w:firstLineChars="200" w:firstLine="420"/>
              <w:rPr>
                <w:rFonts w:ascii="宋体" w:cs="宋体"/>
                <w:szCs w:val="21"/>
              </w:rPr>
            </w:pPr>
          </w:p>
          <w:p w:rsidR="00444AC0" w:rsidRDefault="00444AC0">
            <w:pPr>
              <w:spacing w:line="520" w:lineRule="exact"/>
              <w:ind w:firstLineChars="200" w:firstLine="420"/>
              <w:rPr>
                <w:rFonts w:ascii="宋体" w:cs="宋体"/>
                <w:szCs w:val="21"/>
              </w:rPr>
            </w:pPr>
          </w:p>
          <w:p w:rsidR="00444AC0" w:rsidRDefault="00444AC0">
            <w:pPr>
              <w:spacing w:line="520" w:lineRule="exact"/>
              <w:ind w:firstLineChars="2600" w:firstLine="5460"/>
              <w:rPr>
                <w:rFonts w:ascii="宋体" w:cs="宋体"/>
                <w:szCs w:val="21"/>
              </w:rPr>
            </w:pPr>
            <w:r>
              <w:rPr>
                <w:rFonts w:ascii="宋体" w:cs="宋体" w:hint="eastAsia"/>
                <w:szCs w:val="21"/>
              </w:rPr>
              <w:t>（单位盖章）</w:t>
            </w:r>
          </w:p>
          <w:p w:rsidR="00444AC0" w:rsidRDefault="00444AC0">
            <w:pPr>
              <w:spacing w:line="520" w:lineRule="exact"/>
              <w:ind w:firstLineChars="2250" w:firstLine="4725"/>
              <w:rPr>
                <w:rFonts w:ascii="宋体" w:cs="宋体"/>
                <w:szCs w:val="21"/>
              </w:rPr>
            </w:pPr>
          </w:p>
          <w:p w:rsidR="00444AC0" w:rsidRDefault="00444AC0">
            <w:pPr>
              <w:spacing w:line="540" w:lineRule="exact"/>
              <w:ind w:firstLineChars="2650" w:firstLine="5565"/>
              <w:rPr>
                <w:rFonts w:ascii="宋体" w:cs="宋体"/>
                <w:szCs w:val="21"/>
              </w:rPr>
            </w:pPr>
            <w:r>
              <w:rPr>
                <w:rFonts w:ascii="宋体" w:cs="宋体"/>
                <w:szCs w:val="21"/>
              </w:rPr>
              <w:t>2021</w:t>
            </w:r>
            <w:r>
              <w:rPr>
                <w:rFonts w:ascii="宋体" w:cs="宋体" w:hint="eastAsia"/>
                <w:szCs w:val="21"/>
              </w:rPr>
              <w:t>年</w:t>
            </w:r>
            <w:r>
              <w:rPr>
                <w:rFonts w:ascii="宋体" w:cs="宋体"/>
                <w:szCs w:val="21"/>
              </w:rPr>
              <w:t>4</w:t>
            </w:r>
            <w:r>
              <w:rPr>
                <w:rFonts w:ascii="宋体" w:cs="宋体" w:hint="eastAsia"/>
                <w:szCs w:val="21"/>
              </w:rPr>
              <w:t>月</w:t>
            </w:r>
          </w:p>
          <w:p w:rsidR="00444AC0" w:rsidRDefault="00444AC0">
            <w:pPr>
              <w:spacing w:line="540" w:lineRule="exact"/>
              <w:ind w:firstLineChars="2000" w:firstLine="4200"/>
              <w:rPr>
                <w:rFonts w:ascii="宋体" w:cs="宋体"/>
                <w:szCs w:val="21"/>
              </w:rPr>
            </w:pPr>
          </w:p>
        </w:tc>
      </w:tr>
    </w:tbl>
    <w:p w:rsidR="00444AC0" w:rsidRDefault="00444AC0">
      <w:pPr>
        <w:widowControl/>
        <w:spacing w:line="20" w:lineRule="exact"/>
        <w:rPr>
          <w:rFonts w:ascii="宋体"/>
          <w:sz w:val="24"/>
        </w:rPr>
      </w:pPr>
    </w:p>
    <w:p w:rsidR="00444AC0" w:rsidRDefault="00444AC0"/>
    <w:sectPr w:rsidR="00444AC0" w:rsidSect="00A41CC0">
      <w:headerReference w:type="even" r:id="rId7"/>
      <w:headerReference w:type="default" r:id="rId8"/>
      <w:footerReference w:type="even" r:id="rId9"/>
      <w:footerReference w:type="default" r:id="rId10"/>
      <w:headerReference w:type="first" r:id="rId11"/>
      <w:footerReference w:type="first" r:id="rId12"/>
      <w:pgSz w:w="11907" w:h="16840"/>
      <w:pgMar w:top="1440" w:right="1247" w:bottom="1440" w:left="1247" w:header="851" w:footer="992" w:gutter="0"/>
      <w:cols w:space="720"/>
      <w:docGrid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C0" w:rsidRDefault="00444AC0" w:rsidP="006B2EA8">
      <w:r>
        <w:separator/>
      </w:r>
    </w:p>
  </w:endnote>
  <w:endnote w:type="continuationSeparator" w:id="0">
    <w:p w:rsidR="00444AC0" w:rsidRDefault="00444AC0" w:rsidP="006B2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notTrueType/>
    <w:pitch w:val="fixed"/>
    <w:sig w:usb0="00000001" w:usb1="080E0000" w:usb2="00000010" w:usb3="00000000" w:csb0="00040000" w:csb1="00000000"/>
  </w:font>
  <w:font w:name="楷体_GB2312">
    <w:altName w:val="楷体"/>
    <w:panose1 w:val="02010609030101010101"/>
    <w:charset w:val="86"/>
    <w:family w:val="modern"/>
    <w:notTrueType/>
    <w:pitch w:val="fixed"/>
    <w:sig w:usb0="00000001" w:usb1="080E0000" w:usb2="00000010" w:usb3="00000000" w:csb0="00040000" w:csb1="00000000"/>
  </w:font>
  <w:font w:name="华文仿宋">
    <w:panose1 w:val="00000000000000000000"/>
    <w:charset w:val="86"/>
    <w:family w:val="auto"/>
    <w:notTrueType/>
    <w:pitch w:val="default"/>
    <w:sig w:usb0="00000287" w:usb1="080E0000" w:usb2="00000010" w:usb3="00000000" w:csb0="0004009F" w:csb1="00000000"/>
  </w:font>
  <w:font w:name="等线">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18030">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C0" w:rsidRDefault="00444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AC0" w:rsidRDefault="00444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C0" w:rsidRDefault="00444AC0">
    <w:pPr>
      <w:pStyle w:val="Footer"/>
      <w:jc w:val="center"/>
      <w:rPr>
        <w:b/>
        <w:sz w:val="21"/>
      </w:rPr>
    </w:pPr>
    <w:r>
      <w:rPr>
        <w:rFonts w:hint="eastAsia"/>
        <w:b/>
        <w:kern w:val="0"/>
        <w:sz w:val="21"/>
        <w:szCs w:val="21"/>
      </w:rPr>
      <w:t>第</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noProof/>
        <w:kern w:val="0"/>
        <w:sz w:val="21"/>
        <w:szCs w:val="21"/>
      </w:rPr>
      <w:t>29</w:t>
    </w:r>
    <w:r>
      <w:rPr>
        <w:b/>
        <w:kern w:val="0"/>
        <w:sz w:val="21"/>
        <w:szCs w:val="21"/>
      </w:rPr>
      <w:fldChar w:fldCharType="end"/>
    </w:r>
    <w:r>
      <w:rPr>
        <w:rFonts w:hint="eastAsia"/>
        <w:b/>
        <w:kern w:val="0"/>
        <w:sz w:val="21"/>
        <w:szCs w:val="21"/>
      </w:rPr>
      <w:t>页共</w:t>
    </w:r>
    <w:r>
      <w:rPr>
        <w:b/>
        <w:kern w:val="0"/>
        <w:sz w:val="21"/>
        <w:szCs w:val="21"/>
      </w:rPr>
      <w:fldChar w:fldCharType="begin"/>
    </w:r>
    <w:r>
      <w:rPr>
        <w:b/>
        <w:kern w:val="0"/>
        <w:sz w:val="21"/>
        <w:szCs w:val="21"/>
      </w:rPr>
      <w:instrText xml:space="preserve"> NUMPAGES </w:instrText>
    </w:r>
    <w:r>
      <w:rPr>
        <w:b/>
        <w:kern w:val="0"/>
        <w:sz w:val="21"/>
        <w:szCs w:val="21"/>
      </w:rPr>
      <w:fldChar w:fldCharType="separate"/>
    </w:r>
    <w:r>
      <w:rPr>
        <w:b/>
        <w:noProof/>
        <w:kern w:val="0"/>
        <w:sz w:val="21"/>
        <w:szCs w:val="21"/>
      </w:rPr>
      <w:t>29</w:t>
    </w:r>
    <w:r>
      <w:rPr>
        <w:b/>
        <w:kern w:val="0"/>
        <w:sz w:val="21"/>
        <w:szCs w:val="21"/>
      </w:rPr>
      <w:fldChar w:fldCharType="end"/>
    </w:r>
    <w:r>
      <w:rPr>
        <w:rFonts w:hint="eastAsia"/>
        <w:b/>
        <w:kern w:val="0"/>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C0" w:rsidRDefault="00444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C0" w:rsidRDefault="00444AC0" w:rsidP="006B2EA8">
      <w:r>
        <w:separator/>
      </w:r>
    </w:p>
  </w:footnote>
  <w:footnote w:type="continuationSeparator" w:id="0">
    <w:p w:rsidR="00444AC0" w:rsidRDefault="00444AC0" w:rsidP="006B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C0" w:rsidRDefault="00444A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C0" w:rsidRDefault="00444AC0" w:rsidP="009B69E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C0" w:rsidRDefault="00444A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587865"/>
    <w:multiLevelType w:val="singleLevel"/>
    <w:tmpl w:val="DE587865"/>
    <w:lvl w:ilvl="0">
      <w:start w:val="1"/>
      <w:numFmt w:val="decimal"/>
      <w:suff w:val="nothing"/>
      <w:lvlText w:val="（%1）"/>
      <w:lvlJc w:val="left"/>
      <w:rPr>
        <w:rFonts w:cs="Times New Roman"/>
      </w:rPr>
    </w:lvl>
  </w:abstractNum>
  <w:abstractNum w:abstractNumId="1">
    <w:nsid w:val="1EB2B572"/>
    <w:multiLevelType w:val="singleLevel"/>
    <w:tmpl w:val="1EB2B572"/>
    <w:lvl w:ilvl="0">
      <w:start w:val="4"/>
      <w:numFmt w:val="chineseCounting"/>
      <w:suff w:val="space"/>
      <w:lvlText w:val="第%1章"/>
      <w:lvlJc w:val="left"/>
      <w:rPr>
        <w:rFonts w:cs="Times New Roman" w:hint="eastAsia"/>
      </w:rPr>
    </w:lvl>
  </w:abstractNum>
  <w:abstractNum w:abstractNumId="2">
    <w:nsid w:val="237503BA"/>
    <w:multiLevelType w:val="multilevel"/>
    <w:tmpl w:val="237503BA"/>
    <w:lvl w:ilvl="0">
      <w:start w:val="1"/>
      <w:numFmt w:val="japaneseCounting"/>
      <w:lvlText w:val="%1"/>
      <w:lvlJc w:val="left"/>
      <w:pPr>
        <w:ind w:left="360"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F537C0E"/>
    <w:multiLevelType w:val="singleLevel"/>
    <w:tmpl w:val="3F537C0E"/>
    <w:lvl w:ilvl="0">
      <w:start w:val="2"/>
      <w:numFmt w:val="chineseCounting"/>
      <w:suff w:val="nothing"/>
      <w:lvlText w:val="（%1）"/>
      <w:lvlJc w:val="left"/>
      <w:rPr>
        <w:rFonts w:cs="Times New Roman" w:hint="eastAsia"/>
      </w:rPr>
    </w:lvl>
  </w:abstractNum>
  <w:abstractNum w:abstractNumId="4">
    <w:nsid w:val="72CA8144"/>
    <w:multiLevelType w:val="singleLevel"/>
    <w:tmpl w:val="72CA8144"/>
    <w:lvl w:ilvl="0">
      <w:start w:val="1"/>
      <w:numFmt w:val="decimal"/>
      <w:suff w:val="nothing"/>
      <w:lvlText w:val="（%1）"/>
      <w:lvlJc w:val="left"/>
      <w:pPr>
        <w:ind w:left="602"/>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6F8"/>
    <w:rsid w:val="00002B3F"/>
    <w:rsid w:val="00016DAD"/>
    <w:rsid w:val="0004283B"/>
    <w:rsid w:val="0004336D"/>
    <w:rsid w:val="00043B02"/>
    <w:rsid w:val="00045080"/>
    <w:rsid w:val="000457E3"/>
    <w:rsid w:val="00051B17"/>
    <w:rsid w:val="00071290"/>
    <w:rsid w:val="0008256A"/>
    <w:rsid w:val="0008380E"/>
    <w:rsid w:val="00091AC2"/>
    <w:rsid w:val="00093E31"/>
    <w:rsid w:val="000A3179"/>
    <w:rsid w:val="000B09A8"/>
    <w:rsid w:val="000B1063"/>
    <w:rsid w:val="000B3A17"/>
    <w:rsid w:val="000B64B3"/>
    <w:rsid w:val="000E77D6"/>
    <w:rsid w:val="000F0DE6"/>
    <w:rsid w:val="000F0FC8"/>
    <w:rsid w:val="000F159C"/>
    <w:rsid w:val="00101AB4"/>
    <w:rsid w:val="00120E7E"/>
    <w:rsid w:val="00122DB2"/>
    <w:rsid w:val="00125C5C"/>
    <w:rsid w:val="001267FD"/>
    <w:rsid w:val="00127630"/>
    <w:rsid w:val="00136A15"/>
    <w:rsid w:val="00145C30"/>
    <w:rsid w:val="0014743E"/>
    <w:rsid w:val="001518D2"/>
    <w:rsid w:val="0015671C"/>
    <w:rsid w:val="001618C0"/>
    <w:rsid w:val="001618E4"/>
    <w:rsid w:val="0016579A"/>
    <w:rsid w:val="00167365"/>
    <w:rsid w:val="00170F3A"/>
    <w:rsid w:val="00171D25"/>
    <w:rsid w:val="0017586B"/>
    <w:rsid w:val="00176AF8"/>
    <w:rsid w:val="00184638"/>
    <w:rsid w:val="00197D06"/>
    <w:rsid w:val="001A7A0B"/>
    <w:rsid w:val="001C5559"/>
    <w:rsid w:val="001C6020"/>
    <w:rsid w:val="001D076D"/>
    <w:rsid w:val="001D2452"/>
    <w:rsid w:val="001E1AD7"/>
    <w:rsid w:val="001E4D1E"/>
    <w:rsid w:val="00201420"/>
    <w:rsid w:val="0020190E"/>
    <w:rsid w:val="00235231"/>
    <w:rsid w:val="00241D26"/>
    <w:rsid w:val="002435F6"/>
    <w:rsid w:val="00243E3F"/>
    <w:rsid w:val="0024621E"/>
    <w:rsid w:val="00246347"/>
    <w:rsid w:val="00253E9E"/>
    <w:rsid w:val="0026348A"/>
    <w:rsid w:val="0029236D"/>
    <w:rsid w:val="002A0707"/>
    <w:rsid w:val="002B124F"/>
    <w:rsid w:val="002B1F71"/>
    <w:rsid w:val="002B7BD6"/>
    <w:rsid w:val="002C2DD8"/>
    <w:rsid w:val="002D115B"/>
    <w:rsid w:val="002D1DFC"/>
    <w:rsid w:val="002D4DA4"/>
    <w:rsid w:val="002D6023"/>
    <w:rsid w:val="002E3F1E"/>
    <w:rsid w:val="002F277B"/>
    <w:rsid w:val="002F72E8"/>
    <w:rsid w:val="003155AB"/>
    <w:rsid w:val="0032372E"/>
    <w:rsid w:val="0032743F"/>
    <w:rsid w:val="00335927"/>
    <w:rsid w:val="00361F1A"/>
    <w:rsid w:val="003670D9"/>
    <w:rsid w:val="003A1BAA"/>
    <w:rsid w:val="003A5758"/>
    <w:rsid w:val="003A727E"/>
    <w:rsid w:val="003C246A"/>
    <w:rsid w:val="003C6878"/>
    <w:rsid w:val="003C7E91"/>
    <w:rsid w:val="003D32E4"/>
    <w:rsid w:val="00405466"/>
    <w:rsid w:val="00416A80"/>
    <w:rsid w:val="00434975"/>
    <w:rsid w:val="00440ED7"/>
    <w:rsid w:val="00444AC0"/>
    <w:rsid w:val="00463BB9"/>
    <w:rsid w:val="00463CE3"/>
    <w:rsid w:val="0046713B"/>
    <w:rsid w:val="00467D17"/>
    <w:rsid w:val="00477D36"/>
    <w:rsid w:val="004920E4"/>
    <w:rsid w:val="004943BC"/>
    <w:rsid w:val="004A2343"/>
    <w:rsid w:val="004A4C8D"/>
    <w:rsid w:val="004A55BC"/>
    <w:rsid w:val="004C19BE"/>
    <w:rsid w:val="004C7ABC"/>
    <w:rsid w:val="004D0F77"/>
    <w:rsid w:val="004D764A"/>
    <w:rsid w:val="004E0BD7"/>
    <w:rsid w:val="004E2745"/>
    <w:rsid w:val="004E7139"/>
    <w:rsid w:val="004E754E"/>
    <w:rsid w:val="004E77A7"/>
    <w:rsid w:val="004E79E0"/>
    <w:rsid w:val="0050110A"/>
    <w:rsid w:val="005017E1"/>
    <w:rsid w:val="00503426"/>
    <w:rsid w:val="00514E35"/>
    <w:rsid w:val="00530087"/>
    <w:rsid w:val="00545BFF"/>
    <w:rsid w:val="00555866"/>
    <w:rsid w:val="00562677"/>
    <w:rsid w:val="00565446"/>
    <w:rsid w:val="0056659A"/>
    <w:rsid w:val="00571623"/>
    <w:rsid w:val="005731F8"/>
    <w:rsid w:val="005745F1"/>
    <w:rsid w:val="00580B7E"/>
    <w:rsid w:val="00582360"/>
    <w:rsid w:val="00586ED8"/>
    <w:rsid w:val="00586F21"/>
    <w:rsid w:val="00590474"/>
    <w:rsid w:val="005A2932"/>
    <w:rsid w:val="005A2DC0"/>
    <w:rsid w:val="005C4807"/>
    <w:rsid w:val="005C57CB"/>
    <w:rsid w:val="005C7BB2"/>
    <w:rsid w:val="005D19F4"/>
    <w:rsid w:val="005D4B5A"/>
    <w:rsid w:val="005D5C0D"/>
    <w:rsid w:val="005F2C49"/>
    <w:rsid w:val="005F30E4"/>
    <w:rsid w:val="00611B36"/>
    <w:rsid w:val="00612C3D"/>
    <w:rsid w:val="006178CE"/>
    <w:rsid w:val="00632672"/>
    <w:rsid w:val="006333B3"/>
    <w:rsid w:val="00637C4F"/>
    <w:rsid w:val="00650A5D"/>
    <w:rsid w:val="00652E50"/>
    <w:rsid w:val="00654ADF"/>
    <w:rsid w:val="00662145"/>
    <w:rsid w:val="00662E61"/>
    <w:rsid w:val="0066428B"/>
    <w:rsid w:val="006752FD"/>
    <w:rsid w:val="00683AF8"/>
    <w:rsid w:val="006868ED"/>
    <w:rsid w:val="006947FF"/>
    <w:rsid w:val="006A1027"/>
    <w:rsid w:val="006A336C"/>
    <w:rsid w:val="006A3627"/>
    <w:rsid w:val="006A4917"/>
    <w:rsid w:val="006A4AD9"/>
    <w:rsid w:val="006B1316"/>
    <w:rsid w:val="006B13F7"/>
    <w:rsid w:val="006B2EA8"/>
    <w:rsid w:val="006B3EE8"/>
    <w:rsid w:val="006C19B8"/>
    <w:rsid w:val="006E71D7"/>
    <w:rsid w:val="006F7DA4"/>
    <w:rsid w:val="00712D8E"/>
    <w:rsid w:val="00717727"/>
    <w:rsid w:val="00720356"/>
    <w:rsid w:val="00736014"/>
    <w:rsid w:val="00736C37"/>
    <w:rsid w:val="00742FE7"/>
    <w:rsid w:val="00744F22"/>
    <w:rsid w:val="00745E6F"/>
    <w:rsid w:val="00746FD0"/>
    <w:rsid w:val="007560C4"/>
    <w:rsid w:val="00763FF5"/>
    <w:rsid w:val="00764A2E"/>
    <w:rsid w:val="00772DBE"/>
    <w:rsid w:val="00774576"/>
    <w:rsid w:val="00775EA9"/>
    <w:rsid w:val="007766E7"/>
    <w:rsid w:val="0078003C"/>
    <w:rsid w:val="00784466"/>
    <w:rsid w:val="007B0169"/>
    <w:rsid w:val="007B0795"/>
    <w:rsid w:val="007B5957"/>
    <w:rsid w:val="007C3129"/>
    <w:rsid w:val="007D0C85"/>
    <w:rsid w:val="007E03EB"/>
    <w:rsid w:val="007E13B8"/>
    <w:rsid w:val="007E1AFF"/>
    <w:rsid w:val="007E3CA6"/>
    <w:rsid w:val="007E5F40"/>
    <w:rsid w:val="007E75B4"/>
    <w:rsid w:val="007F7E25"/>
    <w:rsid w:val="00801F31"/>
    <w:rsid w:val="0081040C"/>
    <w:rsid w:val="008152E5"/>
    <w:rsid w:val="008252BA"/>
    <w:rsid w:val="00826A25"/>
    <w:rsid w:val="00830592"/>
    <w:rsid w:val="0083160E"/>
    <w:rsid w:val="00832A10"/>
    <w:rsid w:val="00835D90"/>
    <w:rsid w:val="00840FBD"/>
    <w:rsid w:val="0084461C"/>
    <w:rsid w:val="00846DF9"/>
    <w:rsid w:val="00850A67"/>
    <w:rsid w:val="008531AB"/>
    <w:rsid w:val="008533FC"/>
    <w:rsid w:val="00860851"/>
    <w:rsid w:val="00864631"/>
    <w:rsid w:val="008677D2"/>
    <w:rsid w:val="00871224"/>
    <w:rsid w:val="00871785"/>
    <w:rsid w:val="0088198E"/>
    <w:rsid w:val="008905B6"/>
    <w:rsid w:val="008913FA"/>
    <w:rsid w:val="0089467B"/>
    <w:rsid w:val="008A0A73"/>
    <w:rsid w:val="008B647F"/>
    <w:rsid w:val="008B797F"/>
    <w:rsid w:val="008C0D88"/>
    <w:rsid w:val="008C2C76"/>
    <w:rsid w:val="008C5762"/>
    <w:rsid w:val="008D673F"/>
    <w:rsid w:val="008E4B91"/>
    <w:rsid w:val="008F3FDA"/>
    <w:rsid w:val="00922CCC"/>
    <w:rsid w:val="00924430"/>
    <w:rsid w:val="00925F4F"/>
    <w:rsid w:val="009348A2"/>
    <w:rsid w:val="0094430B"/>
    <w:rsid w:val="0095175C"/>
    <w:rsid w:val="00954048"/>
    <w:rsid w:val="00957615"/>
    <w:rsid w:val="00961ECF"/>
    <w:rsid w:val="00966ED9"/>
    <w:rsid w:val="00970732"/>
    <w:rsid w:val="00981A5F"/>
    <w:rsid w:val="00982957"/>
    <w:rsid w:val="00987F30"/>
    <w:rsid w:val="009B69EC"/>
    <w:rsid w:val="009E6858"/>
    <w:rsid w:val="00A04507"/>
    <w:rsid w:val="00A04541"/>
    <w:rsid w:val="00A07D16"/>
    <w:rsid w:val="00A35FF5"/>
    <w:rsid w:val="00A41CC0"/>
    <w:rsid w:val="00A432F7"/>
    <w:rsid w:val="00A50B72"/>
    <w:rsid w:val="00A677F9"/>
    <w:rsid w:val="00A84AB6"/>
    <w:rsid w:val="00A852C8"/>
    <w:rsid w:val="00A86318"/>
    <w:rsid w:val="00A94ADE"/>
    <w:rsid w:val="00AA6EA2"/>
    <w:rsid w:val="00AB2A5F"/>
    <w:rsid w:val="00AB4D8E"/>
    <w:rsid w:val="00AB5C6D"/>
    <w:rsid w:val="00AB7845"/>
    <w:rsid w:val="00AC42DF"/>
    <w:rsid w:val="00AC4BFD"/>
    <w:rsid w:val="00AC5312"/>
    <w:rsid w:val="00AD0C75"/>
    <w:rsid w:val="00AD6DCD"/>
    <w:rsid w:val="00AE13E4"/>
    <w:rsid w:val="00AE6639"/>
    <w:rsid w:val="00AF4123"/>
    <w:rsid w:val="00AF65F2"/>
    <w:rsid w:val="00B216EC"/>
    <w:rsid w:val="00B26A2F"/>
    <w:rsid w:val="00B41FDC"/>
    <w:rsid w:val="00B8027C"/>
    <w:rsid w:val="00B81958"/>
    <w:rsid w:val="00B926F8"/>
    <w:rsid w:val="00B95662"/>
    <w:rsid w:val="00B95C41"/>
    <w:rsid w:val="00BA0884"/>
    <w:rsid w:val="00BA0A45"/>
    <w:rsid w:val="00BB0DCC"/>
    <w:rsid w:val="00BB48A6"/>
    <w:rsid w:val="00BC4023"/>
    <w:rsid w:val="00BC7230"/>
    <w:rsid w:val="00BD0B56"/>
    <w:rsid w:val="00BD1F5B"/>
    <w:rsid w:val="00BE041C"/>
    <w:rsid w:val="00BE08DC"/>
    <w:rsid w:val="00BE4C8E"/>
    <w:rsid w:val="00BF21EF"/>
    <w:rsid w:val="00BF7142"/>
    <w:rsid w:val="00C01ABD"/>
    <w:rsid w:val="00C16964"/>
    <w:rsid w:val="00C23105"/>
    <w:rsid w:val="00C27DC7"/>
    <w:rsid w:val="00C31406"/>
    <w:rsid w:val="00C46B9B"/>
    <w:rsid w:val="00C5264F"/>
    <w:rsid w:val="00C60B99"/>
    <w:rsid w:val="00C64834"/>
    <w:rsid w:val="00C64A95"/>
    <w:rsid w:val="00C67E8D"/>
    <w:rsid w:val="00C72F2B"/>
    <w:rsid w:val="00C863D4"/>
    <w:rsid w:val="00C94169"/>
    <w:rsid w:val="00CB6853"/>
    <w:rsid w:val="00CC64EB"/>
    <w:rsid w:val="00CC67FB"/>
    <w:rsid w:val="00CD4836"/>
    <w:rsid w:val="00CF11FF"/>
    <w:rsid w:val="00CF1889"/>
    <w:rsid w:val="00D008DA"/>
    <w:rsid w:val="00D04B7B"/>
    <w:rsid w:val="00D17F31"/>
    <w:rsid w:val="00D23F23"/>
    <w:rsid w:val="00D25A41"/>
    <w:rsid w:val="00D35EB4"/>
    <w:rsid w:val="00D369BE"/>
    <w:rsid w:val="00D539AA"/>
    <w:rsid w:val="00D6208C"/>
    <w:rsid w:val="00D76501"/>
    <w:rsid w:val="00D84F74"/>
    <w:rsid w:val="00D92B5D"/>
    <w:rsid w:val="00D936FB"/>
    <w:rsid w:val="00D941E9"/>
    <w:rsid w:val="00DA3479"/>
    <w:rsid w:val="00DA3938"/>
    <w:rsid w:val="00DA5084"/>
    <w:rsid w:val="00DB32AA"/>
    <w:rsid w:val="00DB6F15"/>
    <w:rsid w:val="00DC24A8"/>
    <w:rsid w:val="00DD32C3"/>
    <w:rsid w:val="00DD3E08"/>
    <w:rsid w:val="00DE1948"/>
    <w:rsid w:val="00DE1B10"/>
    <w:rsid w:val="00DE6065"/>
    <w:rsid w:val="00DE7D91"/>
    <w:rsid w:val="00DF59AC"/>
    <w:rsid w:val="00DF6235"/>
    <w:rsid w:val="00DF722E"/>
    <w:rsid w:val="00E00A6D"/>
    <w:rsid w:val="00E12C56"/>
    <w:rsid w:val="00E23F67"/>
    <w:rsid w:val="00E376F6"/>
    <w:rsid w:val="00E37E63"/>
    <w:rsid w:val="00E44A02"/>
    <w:rsid w:val="00E52905"/>
    <w:rsid w:val="00E56051"/>
    <w:rsid w:val="00E56CE8"/>
    <w:rsid w:val="00E56E1C"/>
    <w:rsid w:val="00E5798E"/>
    <w:rsid w:val="00E83DA8"/>
    <w:rsid w:val="00E84862"/>
    <w:rsid w:val="00E941F2"/>
    <w:rsid w:val="00EA0CF9"/>
    <w:rsid w:val="00EA3473"/>
    <w:rsid w:val="00EA35B9"/>
    <w:rsid w:val="00EA4247"/>
    <w:rsid w:val="00EB370A"/>
    <w:rsid w:val="00EB4378"/>
    <w:rsid w:val="00EC090B"/>
    <w:rsid w:val="00EC2B14"/>
    <w:rsid w:val="00ED3B22"/>
    <w:rsid w:val="00EE3DC8"/>
    <w:rsid w:val="00EE5FE4"/>
    <w:rsid w:val="00EF2B8A"/>
    <w:rsid w:val="00EF4CF2"/>
    <w:rsid w:val="00EF5A00"/>
    <w:rsid w:val="00EF702B"/>
    <w:rsid w:val="00F044DB"/>
    <w:rsid w:val="00F31523"/>
    <w:rsid w:val="00F35B13"/>
    <w:rsid w:val="00F45CAA"/>
    <w:rsid w:val="00F5401D"/>
    <w:rsid w:val="00F54FD0"/>
    <w:rsid w:val="00F814BB"/>
    <w:rsid w:val="00F84E94"/>
    <w:rsid w:val="00FA3C99"/>
    <w:rsid w:val="00FB003B"/>
    <w:rsid w:val="00FB228B"/>
    <w:rsid w:val="00FD2181"/>
    <w:rsid w:val="00FD7144"/>
    <w:rsid w:val="00FD7F30"/>
    <w:rsid w:val="00FE5CA1"/>
    <w:rsid w:val="00FE7952"/>
    <w:rsid w:val="00FF10E6"/>
    <w:rsid w:val="015609AA"/>
    <w:rsid w:val="02BD76D9"/>
    <w:rsid w:val="03043FF1"/>
    <w:rsid w:val="04503631"/>
    <w:rsid w:val="04FF12FF"/>
    <w:rsid w:val="05715C3B"/>
    <w:rsid w:val="05F90C31"/>
    <w:rsid w:val="060A1033"/>
    <w:rsid w:val="06AD1D17"/>
    <w:rsid w:val="0730224A"/>
    <w:rsid w:val="07465FFE"/>
    <w:rsid w:val="079867A3"/>
    <w:rsid w:val="07CD6FF1"/>
    <w:rsid w:val="07E7642C"/>
    <w:rsid w:val="08BD7D4F"/>
    <w:rsid w:val="08FE499E"/>
    <w:rsid w:val="09714E45"/>
    <w:rsid w:val="09CC32EC"/>
    <w:rsid w:val="0A21718B"/>
    <w:rsid w:val="0AF348C3"/>
    <w:rsid w:val="0B06467C"/>
    <w:rsid w:val="0D3C5F80"/>
    <w:rsid w:val="0E724501"/>
    <w:rsid w:val="0E9D1E2F"/>
    <w:rsid w:val="0F007520"/>
    <w:rsid w:val="0F03229F"/>
    <w:rsid w:val="0FCC4CF2"/>
    <w:rsid w:val="0FCF360D"/>
    <w:rsid w:val="10065533"/>
    <w:rsid w:val="1016440C"/>
    <w:rsid w:val="103A5E71"/>
    <w:rsid w:val="113A3D87"/>
    <w:rsid w:val="115126ED"/>
    <w:rsid w:val="12052B8B"/>
    <w:rsid w:val="125E01B5"/>
    <w:rsid w:val="139D2CBA"/>
    <w:rsid w:val="143F5E34"/>
    <w:rsid w:val="151021DB"/>
    <w:rsid w:val="152945E4"/>
    <w:rsid w:val="15383764"/>
    <w:rsid w:val="15714D27"/>
    <w:rsid w:val="15724C42"/>
    <w:rsid w:val="1581762E"/>
    <w:rsid w:val="16752C17"/>
    <w:rsid w:val="183659A8"/>
    <w:rsid w:val="185549D1"/>
    <w:rsid w:val="19407C92"/>
    <w:rsid w:val="19917676"/>
    <w:rsid w:val="199C2E34"/>
    <w:rsid w:val="19B51893"/>
    <w:rsid w:val="19B83579"/>
    <w:rsid w:val="1A482C32"/>
    <w:rsid w:val="1B883E5B"/>
    <w:rsid w:val="1BAD6FE0"/>
    <w:rsid w:val="1C4D7463"/>
    <w:rsid w:val="1D200FAD"/>
    <w:rsid w:val="1DB9397C"/>
    <w:rsid w:val="1DF95F1C"/>
    <w:rsid w:val="1E7C3CC4"/>
    <w:rsid w:val="1F025A26"/>
    <w:rsid w:val="1FD4522B"/>
    <w:rsid w:val="2087151A"/>
    <w:rsid w:val="209E0DE4"/>
    <w:rsid w:val="20CD46F2"/>
    <w:rsid w:val="20E866C7"/>
    <w:rsid w:val="21F73A32"/>
    <w:rsid w:val="226E2232"/>
    <w:rsid w:val="22C56092"/>
    <w:rsid w:val="23E137E9"/>
    <w:rsid w:val="24900284"/>
    <w:rsid w:val="259E09CB"/>
    <w:rsid w:val="26055990"/>
    <w:rsid w:val="261E5E87"/>
    <w:rsid w:val="267660BF"/>
    <w:rsid w:val="26E2452E"/>
    <w:rsid w:val="276A3189"/>
    <w:rsid w:val="278F74C4"/>
    <w:rsid w:val="29565678"/>
    <w:rsid w:val="29A957B8"/>
    <w:rsid w:val="29F06DA9"/>
    <w:rsid w:val="2A167EA5"/>
    <w:rsid w:val="2A763E18"/>
    <w:rsid w:val="2B84128D"/>
    <w:rsid w:val="2BE20824"/>
    <w:rsid w:val="2C006BE0"/>
    <w:rsid w:val="2D5A6B2C"/>
    <w:rsid w:val="2F7C5C55"/>
    <w:rsid w:val="30A742D1"/>
    <w:rsid w:val="315C19A4"/>
    <w:rsid w:val="31744DDF"/>
    <w:rsid w:val="31F253C5"/>
    <w:rsid w:val="323A128D"/>
    <w:rsid w:val="323E3C5D"/>
    <w:rsid w:val="327D4A23"/>
    <w:rsid w:val="32AE6BB9"/>
    <w:rsid w:val="33300742"/>
    <w:rsid w:val="33765EE9"/>
    <w:rsid w:val="33C464E1"/>
    <w:rsid w:val="34E6363A"/>
    <w:rsid w:val="366505DC"/>
    <w:rsid w:val="37081960"/>
    <w:rsid w:val="37185F9E"/>
    <w:rsid w:val="37A27885"/>
    <w:rsid w:val="37EE7819"/>
    <w:rsid w:val="382F49A2"/>
    <w:rsid w:val="3841586F"/>
    <w:rsid w:val="38424ACF"/>
    <w:rsid w:val="39077E27"/>
    <w:rsid w:val="39450B1B"/>
    <w:rsid w:val="3A8953CC"/>
    <w:rsid w:val="3A9F3079"/>
    <w:rsid w:val="3ABA31E4"/>
    <w:rsid w:val="3AD901DD"/>
    <w:rsid w:val="3B211FC5"/>
    <w:rsid w:val="3B8B3666"/>
    <w:rsid w:val="3BBC1DBE"/>
    <w:rsid w:val="3BFF59AE"/>
    <w:rsid w:val="3C4E35CB"/>
    <w:rsid w:val="3D0B0F31"/>
    <w:rsid w:val="3D1506F8"/>
    <w:rsid w:val="3E8832DC"/>
    <w:rsid w:val="3EA56168"/>
    <w:rsid w:val="3F9C0BAC"/>
    <w:rsid w:val="3FF65553"/>
    <w:rsid w:val="41505F98"/>
    <w:rsid w:val="4165616D"/>
    <w:rsid w:val="42654722"/>
    <w:rsid w:val="42D443B2"/>
    <w:rsid w:val="42F23D06"/>
    <w:rsid w:val="43A14853"/>
    <w:rsid w:val="440F1DC1"/>
    <w:rsid w:val="458B1AD2"/>
    <w:rsid w:val="463D5242"/>
    <w:rsid w:val="464D2BD3"/>
    <w:rsid w:val="46C761A0"/>
    <w:rsid w:val="470F2E6C"/>
    <w:rsid w:val="48CE7682"/>
    <w:rsid w:val="4907666A"/>
    <w:rsid w:val="496B4F29"/>
    <w:rsid w:val="49A86EB3"/>
    <w:rsid w:val="4AE505E7"/>
    <w:rsid w:val="4AE657D1"/>
    <w:rsid w:val="4B2B1F46"/>
    <w:rsid w:val="4B560828"/>
    <w:rsid w:val="4BBB2A52"/>
    <w:rsid w:val="4C3133D0"/>
    <w:rsid w:val="4CC531F9"/>
    <w:rsid w:val="4D4947DF"/>
    <w:rsid w:val="4DA333C7"/>
    <w:rsid w:val="4EA32B81"/>
    <w:rsid w:val="4EB22108"/>
    <w:rsid w:val="4F053595"/>
    <w:rsid w:val="4F555E03"/>
    <w:rsid w:val="4F6C48BE"/>
    <w:rsid w:val="4FAC11BC"/>
    <w:rsid w:val="4FE43713"/>
    <w:rsid w:val="50D51BC6"/>
    <w:rsid w:val="50FD041F"/>
    <w:rsid w:val="5101466D"/>
    <w:rsid w:val="53AB3C02"/>
    <w:rsid w:val="5518773E"/>
    <w:rsid w:val="5593115A"/>
    <w:rsid w:val="55CA7195"/>
    <w:rsid w:val="5669529C"/>
    <w:rsid w:val="567C5C8D"/>
    <w:rsid w:val="569A0D78"/>
    <w:rsid w:val="57193BA6"/>
    <w:rsid w:val="576727CE"/>
    <w:rsid w:val="589E7988"/>
    <w:rsid w:val="58E404FD"/>
    <w:rsid w:val="58F94A9B"/>
    <w:rsid w:val="59462F41"/>
    <w:rsid w:val="59D744BA"/>
    <w:rsid w:val="59DD4AB8"/>
    <w:rsid w:val="5A107F0C"/>
    <w:rsid w:val="5A7A76FF"/>
    <w:rsid w:val="5ABE7BB8"/>
    <w:rsid w:val="5AE65850"/>
    <w:rsid w:val="5B1E4833"/>
    <w:rsid w:val="5C034C1E"/>
    <w:rsid w:val="5CC01360"/>
    <w:rsid w:val="5CD6767D"/>
    <w:rsid w:val="5CD853FA"/>
    <w:rsid w:val="5D05743B"/>
    <w:rsid w:val="5D402943"/>
    <w:rsid w:val="5F186785"/>
    <w:rsid w:val="5F3316D9"/>
    <w:rsid w:val="5FA85E3E"/>
    <w:rsid w:val="5FD72668"/>
    <w:rsid w:val="60D02CB0"/>
    <w:rsid w:val="61AC74F5"/>
    <w:rsid w:val="625D2228"/>
    <w:rsid w:val="626678CC"/>
    <w:rsid w:val="63A44A33"/>
    <w:rsid w:val="650E1571"/>
    <w:rsid w:val="652C088D"/>
    <w:rsid w:val="656F66B9"/>
    <w:rsid w:val="65ED08B5"/>
    <w:rsid w:val="65FF6BC3"/>
    <w:rsid w:val="660E006A"/>
    <w:rsid w:val="66341A46"/>
    <w:rsid w:val="663706C1"/>
    <w:rsid w:val="663F62BB"/>
    <w:rsid w:val="66953A04"/>
    <w:rsid w:val="66B907D7"/>
    <w:rsid w:val="67880FD1"/>
    <w:rsid w:val="67C5585B"/>
    <w:rsid w:val="67F07BBF"/>
    <w:rsid w:val="69F91DDC"/>
    <w:rsid w:val="6A385C75"/>
    <w:rsid w:val="6A527A3E"/>
    <w:rsid w:val="6A6803AB"/>
    <w:rsid w:val="6AED06DA"/>
    <w:rsid w:val="6B180A53"/>
    <w:rsid w:val="6B391C29"/>
    <w:rsid w:val="6BC4773E"/>
    <w:rsid w:val="6BF63B25"/>
    <w:rsid w:val="6C1B5FD6"/>
    <w:rsid w:val="6CB7718F"/>
    <w:rsid w:val="6D3362C2"/>
    <w:rsid w:val="6D8B680B"/>
    <w:rsid w:val="6D930121"/>
    <w:rsid w:val="6E072575"/>
    <w:rsid w:val="6E087558"/>
    <w:rsid w:val="6ED569BB"/>
    <w:rsid w:val="6FB81991"/>
    <w:rsid w:val="6FF07D6E"/>
    <w:rsid w:val="70305532"/>
    <w:rsid w:val="70732747"/>
    <w:rsid w:val="716E32CE"/>
    <w:rsid w:val="7190631F"/>
    <w:rsid w:val="71C834B7"/>
    <w:rsid w:val="71D36693"/>
    <w:rsid w:val="720A28A7"/>
    <w:rsid w:val="72D229AB"/>
    <w:rsid w:val="72DB0D74"/>
    <w:rsid w:val="733D1408"/>
    <w:rsid w:val="733F0588"/>
    <w:rsid w:val="734A54ED"/>
    <w:rsid w:val="738D2BFD"/>
    <w:rsid w:val="74EA72E4"/>
    <w:rsid w:val="757E1E95"/>
    <w:rsid w:val="764D55E1"/>
    <w:rsid w:val="76D712F9"/>
    <w:rsid w:val="77A77254"/>
    <w:rsid w:val="77C649E0"/>
    <w:rsid w:val="78D10342"/>
    <w:rsid w:val="791C6C31"/>
    <w:rsid w:val="7BED61A0"/>
    <w:rsid w:val="7C7A7E4F"/>
    <w:rsid w:val="7CCE3A25"/>
    <w:rsid w:val="7D7A5349"/>
    <w:rsid w:val="7DE8211F"/>
    <w:rsid w:val="7E710E04"/>
    <w:rsid w:val="7E815F85"/>
    <w:rsid w:val="7EB37DB5"/>
    <w:rsid w:val="7FC451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lsdException w:name="caption" w:uiPriority="35" w:qFormat="1"/>
    <w:lsdException w:name="table of authorities" w:locked="0" w:semiHidden="0" w:uiPriority="0" w:unhideWhenUsed="0"/>
    <w:lsdException w:name="List Bullet" w:locked="0" w:semiHidden="0" w:uiPriority="0" w:unhideWhenUsed="0"/>
    <w:lsdException w:name="Title" w:semiHidden="0" w:uiPriority="10" w:unhideWhenUsed="0" w:qFormat="1"/>
    <w:lsdException w:name="Default Paragraph Font" w:uiPriority="1"/>
    <w:lsdException w:name="List Continue 2" w:locked="0" w:semiHidden="0" w:uiPriority="0" w:unhideWhenUsed="0"/>
    <w:lsdException w:name="List Continue 3" w:locked="0" w:semiHidden="0" w:uiPriority="0" w:unhideWhenUsed="0"/>
    <w:lsdException w:name="List Continue 4" w:locked="0" w:semiHidden="0" w:uiPriority="0" w:unhideWhenUsed="0"/>
    <w:lsdException w:name="List Continue 5"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2"/>
    <w:qFormat/>
    <w:rsid w:val="00A41CC0"/>
    <w:pPr>
      <w:widowControl w:val="0"/>
      <w:jc w:val="both"/>
    </w:pPr>
    <w:rPr>
      <w:szCs w:val="24"/>
    </w:rPr>
  </w:style>
  <w:style w:type="paragraph" w:styleId="Heading1">
    <w:name w:val="heading 1"/>
    <w:basedOn w:val="Normal"/>
    <w:next w:val="Normal"/>
    <w:link w:val="Heading1Char"/>
    <w:uiPriority w:val="99"/>
    <w:qFormat/>
    <w:rsid w:val="00A41CC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41CC0"/>
    <w:pPr>
      <w:keepNext/>
      <w:keepLines/>
      <w:spacing w:before="260" w:after="260" w:line="413" w:lineRule="auto"/>
      <w:outlineLvl w:val="1"/>
    </w:pPr>
    <w:rPr>
      <w:rFonts w:ascii="Arial" w:eastAsia="黑体" w:hAnsi="Arial"/>
      <w:b/>
      <w:sz w:val="32"/>
    </w:rPr>
  </w:style>
  <w:style w:type="paragraph" w:styleId="Heading5">
    <w:name w:val="heading 5"/>
    <w:basedOn w:val="Normal"/>
    <w:next w:val="Normal"/>
    <w:link w:val="Heading5Char"/>
    <w:uiPriority w:val="99"/>
    <w:qFormat/>
    <w:rsid w:val="00A41CC0"/>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CC0"/>
    <w:rPr>
      <w:rFonts w:cs="Times New Roman"/>
      <w:b/>
      <w:bCs/>
      <w:kern w:val="44"/>
      <w:sz w:val="44"/>
      <w:szCs w:val="44"/>
    </w:rPr>
  </w:style>
  <w:style w:type="character" w:customStyle="1" w:styleId="Heading2Char">
    <w:name w:val="Heading 2 Char"/>
    <w:basedOn w:val="DefaultParagraphFont"/>
    <w:link w:val="Heading2"/>
    <w:uiPriority w:val="9"/>
    <w:semiHidden/>
    <w:rsid w:val="00C44158"/>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
    <w:semiHidden/>
    <w:rsid w:val="00C44158"/>
    <w:rPr>
      <w:b/>
      <w:bCs/>
      <w:sz w:val="28"/>
      <w:szCs w:val="28"/>
    </w:rPr>
  </w:style>
  <w:style w:type="paragraph" w:styleId="BodyTextIndent">
    <w:name w:val="Body Text Indent"/>
    <w:basedOn w:val="Normal"/>
    <w:next w:val="EnvelopeReturn"/>
    <w:link w:val="BodyTextIndentChar"/>
    <w:uiPriority w:val="99"/>
    <w:rsid w:val="00A41CC0"/>
    <w:pPr>
      <w:spacing w:after="120"/>
      <w:ind w:leftChars="200" w:left="200"/>
    </w:pPr>
  </w:style>
  <w:style w:type="character" w:customStyle="1" w:styleId="BodyTextIndentChar">
    <w:name w:val="Body Text Indent Char"/>
    <w:basedOn w:val="DefaultParagraphFont"/>
    <w:link w:val="BodyTextIndent"/>
    <w:uiPriority w:val="99"/>
    <w:semiHidden/>
    <w:rsid w:val="00C44158"/>
    <w:rPr>
      <w:szCs w:val="24"/>
    </w:rPr>
  </w:style>
  <w:style w:type="paragraph" w:styleId="BodyTextFirstIndent2">
    <w:name w:val="Body Text First Indent 2"/>
    <w:basedOn w:val="BodyTextIndent"/>
    <w:next w:val="Normal"/>
    <w:link w:val="BodyTextFirstIndent2Char"/>
    <w:uiPriority w:val="99"/>
    <w:rsid w:val="00A41CC0"/>
    <w:pPr>
      <w:spacing w:line="360" w:lineRule="auto"/>
      <w:ind w:firstLineChars="200" w:firstLine="200"/>
    </w:pPr>
    <w:rPr>
      <w:rFonts w:ascii="宋体"/>
      <w:szCs w:val="20"/>
    </w:rPr>
  </w:style>
  <w:style w:type="character" w:customStyle="1" w:styleId="BodyTextFirstIndent2Char">
    <w:name w:val="Body Text First Indent 2 Char"/>
    <w:basedOn w:val="BodyTextIndentChar"/>
    <w:link w:val="BodyTextFirstIndent2"/>
    <w:uiPriority w:val="99"/>
    <w:semiHidden/>
    <w:rsid w:val="00C44158"/>
  </w:style>
  <w:style w:type="paragraph" w:styleId="EnvelopeReturn">
    <w:name w:val="envelope return"/>
    <w:basedOn w:val="Normal"/>
    <w:uiPriority w:val="99"/>
    <w:rsid w:val="00A41CC0"/>
    <w:pPr>
      <w:snapToGrid w:val="0"/>
    </w:pPr>
    <w:rPr>
      <w:rFonts w:ascii="Arial" w:hAnsi="Arial"/>
    </w:rPr>
  </w:style>
  <w:style w:type="paragraph" w:styleId="NormalIndent">
    <w:name w:val="Normal Indent"/>
    <w:basedOn w:val="Normal"/>
    <w:uiPriority w:val="99"/>
    <w:rsid w:val="00A41CC0"/>
    <w:pPr>
      <w:adjustRightInd w:val="0"/>
      <w:spacing w:line="360" w:lineRule="atLeast"/>
      <w:ind w:firstLine="482"/>
      <w:textAlignment w:val="baseline"/>
    </w:pPr>
    <w:rPr>
      <w:kern w:val="0"/>
      <w:sz w:val="24"/>
      <w:szCs w:val="20"/>
    </w:rPr>
  </w:style>
  <w:style w:type="paragraph" w:styleId="CommentText">
    <w:name w:val="annotation text"/>
    <w:basedOn w:val="Normal"/>
    <w:link w:val="CommentTextChar"/>
    <w:uiPriority w:val="99"/>
    <w:rsid w:val="00A41CC0"/>
    <w:pPr>
      <w:jc w:val="left"/>
    </w:pPr>
  </w:style>
  <w:style w:type="character" w:customStyle="1" w:styleId="CommentTextChar">
    <w:name w:val="Comment Text Char"/>
    <w:basedOn w:val="DefaultParagraphFont"/>
    <w:link w:val="CommentText"/>
    <w:uiPriority w:val="99"/>
    <w:semiHidden/>
    <w:rsid w:val="00C44158"/>
    <w:rPr>
      <w:szCs w:val="24"/>
    </w:rPr>
  </w:style>
  <w:style w:type="paragraph" w:styleId="BodyText">
    <w:name w:val="Body Text"/>
    <w:basedOn w:val="Normal"/>
    <w:link w:val="BodyTextChar"/>
    <w:uiPriority w:val="99"/>
    <w:rsid w:val="00A41CC0"/>
    <w:pPr>
      <w:spacing w:after="120"/>
    </w:pPr>
  </w:style>
  <w:style w:type="character" w:customStyle="1" w:styleId="BodyTextChar">
    <w:name w:val="Body Text Char"/>
    <w:basedOn w:val="DefaultParagraphFont"/>
    <w:link w:val="BodyText"/>
    <w:uiPriority w:val="99"/>
    <w:semiHidden/>
    <w:rsid w:val="00C44158"/>
    <w:rPr>
      <w:szCs w:val="24"/>
    </w:rPr>
  </w:style>
  <w:style w:type="paragraph" w:styleId="PlainText">
    <w:name w:val="Plain Text"/>
    <w:basedOn w:val="Normal"/>
    <w:link w:val="PlainTextChar"/>
    <w:uiPriority w:val="99"/>
    <w:rsid w:val="00A41CC0"/>
    <w:rPr>
      <w:rFonts w:ascii="宋体"/>
      <w:color w:val="000000"/>
      <w:szCs w:val="20"/>
      <w:u w:color="000000"/>
    </w:rPr>
  </w:style>
  <w:style w:type="character" w:customStyle="1" w:styleId="PlainTextChar">
    <w:name w:val="Plain Text Char"/>
    <w:basedOn w:val="DefaultParagraphFont"/>
    <w:link w:val="PlainText"/>
    <w:uiPriority w:val="99"/>
    <w:semiHidden/>
    <w:rsid w:val="00C44158"/>
    <w:rPr>
      <w:rFonts w:ascii="宋体" w:hAnsi="Courier New" w:cs="Courier New"/>
      <w:szCs w:val="21"/>
    </w:rPr>
  </w:style>
  <w:style w:type="paragraph" w:styleId="Date">
    <w:name w:val="Date"/>
    <w:basedOn w:val="Normal"/>
    <w:next w:val="Normal"/>
    <w:link w:val="DateChar"/>
    <w:uiPriority w:val="99"/>
    <w:rsid w:val="00A41CC0"/>
    <w:rPr>
      <w:rFonts w:ascii="仿宋_GB2312" w:eastAsia="仿宋_GB2312"/>
      <w:sz w:val="30"/>
      <w:szCs w:val="20"/>
    </w:rPr>
  </w:style>
  <w:style w:type="character" w:customStyle="1" w:styleId="DateChar">
    <w:name w:val="Date Char"/>
    <w:basedOn w:val="DefaultParagraphFont"/>
    <w:link w:val="Date"/>
    <w:uiPriority w:val="99"/>
    <w:semiHidden/>
    <w:rsid w:val="00C44158"/>
    <w:rPr>
      <w:szCs w:val="24"/>
    </w:rPr>
  </w:style>
  <w:style w:type="paragraph" w:styleId="BalloonText">
    <w:name w:val="Balloon Text"/>
    <w:basedOn w:val="Normal"/>
    <w:link w:val="BalloonTextChar"/>
    <w:uiPriority w:val="99"/>
    <w:rsid w:val="00A41CC0"/>
    <w:rPr>
      <w:sz w:val="18"/>
      <w:szCs w:val="18"/>
    </w:rPr>
  </w:style>
  <w:style w:type="character" w:customStyle="1" w:styleId="BalloonTextChar">
    <w:name w:val="Balloon Text Char"/>
    <w:basedOn w:val="DefaultParagraphFont"/>
    <w:link w:val="BalloonText"/>
    <w:uiPriority w:val="99"/>
    <w:locked/>
    <w:rsid w:val="00A41CC0"/>
    <w:rPr>
      <w:rFonts w:cs="Times New Roman"/>
      <w:kern w:val="2"/>
      <w:sz w:val="18"/>
      <w:szCs w:val="18"/>
    </w:rPr>
  </w:style>
  <w:style w:type="paragraph" w:styleId="Footer">
    <w:name w:val="footer"/>
    <w:basedOn w:val="Normal"/>
    <w:link w:val="FooterChar"/>
    <w:uiPriority w:val="99"/>
    <w:rsid w:val="00A41CC0"/>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semiHidden/>
    <w:rsid w:val="00C44158"/>
    <w:rPr>
      <w:sz w:val="18"/>
      <w:szCs w:val="18"/>
    </w:rPr>
  </w:style>
  <w:style w:type="paragraph" w:styleId="Header">
    <w:name w:val="header"/>
    <w:basedOn w:val="Normal"/>
    <w:link w:val="HeaderChar"/>
    <w:uiPriority w:val="99"/>
    <w:rsid w:val="00A41C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41CC0"/>
    <w:rPr>
      <w:rFonts w:cs="Times New Roman"/>
      <w:kern w:val="2"/>
      <w:sz w:val="18"/>
      <w:szCs w:val="18"/>
    </w:rPr>
  </w:style>
  <w:style w:type="paragraph" w:styleId="TOC1">
    <w:name w:val="toc 1"/>
    <w:basedOn w:val="Normal"/>
    <w:next w:val="Normal"/>
    <w:uiPriority w:val="99"/>
    <w:rsid w:val="00A41CC0"/>
    <w:pPr>
      <w:spacing w:before="240" w:after="240"/>
      <w:jc w:val="left"/>
    </w:pPr>
    <w:rPr>
      <w:b/>
      <w:bCs/>
      <w:caps/>
      <w:sz w:val="24"/>
      <w:szCs w:val="20"/>
    </w:rPr>
  </w:style>
  <w:style w:type="paragraph" w:styleId="List">
    <w:name w:val="List"/>
    <w:basedOn w:val="Normal"/>
    <w:next w:val="Normal"/>
    <w:uiPriority w:val="99"/>
    <w:rsid w:val="00A41CC0"/>
    <w:pPr>
      <w:ind w:left="420" w:hanging="420"/>
    </w:pPr>
    <w:rPr>
      <w:rFonts w:ascii="Arial" w:eastAsia="楷体_GB2312" w:hAnsi="Arial"/>
      <w:sz w:val="28"/>
    </w:rPr>
  </w:style>
  <w:style w:type="paragraph" w:styleId="TOC2">
    <w:name w:val="toc 2"/>
    <w:basedOn w:val="Normal"/>
    <w:next w:val="Normal"/>
    <w:uiPriority w:val="99"/>
    <w:rsid w:val="00A41CC0"/>
    <w:pPr>
      <w:spacing w:before="120" w:after="120"/>
      <w:ind w:left="210"/>
      <w:jc w:val="left"/>
    </w:pPr>
    <w:rPr>
      <w:smallCaps/>
      <w:szCs w:val="20"/>
    </w:rPr>
  </w:style>
  <w:style w:type="paragraph" w:styleId="NormalWeb">
    <w:name w:val="Normal (Web)"/>
    <w:basedOn w:val="Normal"/>
    <w:uiPriority w:val="99"/>
    <w:rsid w:val="00A41CC0"/>
    <w:pPr>
      <w:widowControl/>
      <w:spacing w:before="100" w:beforeAutospacing="1" w:after="100" w:afterAutospacing="1"/>
      <w:jc w:val="left"/>
    </w:pPr>
    <w:rPr>
      <w:rFonts w:ascii="宋体" w:hAnsi="宋体" w:cs="宋体"/>
      <w:kern w:val="0"/>
      <w:sz w:val="24"/>
      <w:szCs w:val="20"/>
    </w:rPr>
  </w:style>
  <w:style w:type="table" w:styleId="TableGrid">
    <w:name w:val="Table Grid"/>
    <w:basedOn w:val="TableNormal"/>
    <w:uiPriority w:val="99"/>
    <w:rsid w:val="00A41C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41CC0"/>
    <w:rPr>
      <w:rFonts w:cs="Times New Roman"/>
    </w:rPr>
  </w:style>
  <w:style w:type="character" w:styleId="FollowedHyperlink">
    <w:name w:val="FollowedHyperlink"/>
    <w:basedOn w:val="DefaultParagraphFont"/>
    <w:uiPriority w:val="99"/>
    <w:rsid w:val="00A41CC0"/>
    <w:rPr>
      <w:rFonts w:cs="Times New Roman"/>
      <w:color w:val="333333"/>
      <w:u w:val="none"/>
    </w:rPr>
  </w:style>
  <w:style w:type="character" w:styleId="Emphasis">
    <w:name w:val="Emphasis"/>
    <w:basedOn w:val="DefaultParagraphFont"/>
    <w:uiPriority w:val="99"/>
    <w:qFormat/>
    <w:rsid w:val="00A41CC0"/>
    <w:rPr>
      <w:rFonts w:cs="Times New Roman"/>
    </w:rPr>
  </w:style>
  <w:style w:type="character" w:styleId="Hyperlink">
    <w:name w:val="Hyperlink"/>
    <w:basedOn w:val="DefaultParagraphFont"/>
    <w:uiPriority w:val="99"/>
    <w:rsid w:val="00A41CC0"/>
    <w:rPr>
      <w:rFonts w:cs="Times New Roman"/>
      <w:color w:val="333333"/>
      <w:u w:val="none"/>
    </w:rPr>
  </w:style>
  <w:style w:type="character" w:styleId="HTMLCode">
    <w:name w:val="HTML Code"/>
    <w:basedOn w:val="DefaultParagraphFont"/>
    <w:uiPriority w:val="99"/>
    <w:rsid w:val="00A41CC0"/>
    <w:rPr>
      <w:rFonts w:ascii="Courier New" w:hAnsi="Courier New" w:cs="Times New Roman"/>
      <w:sz w:val="20"/>
    </w:rPr>
  </w:style>
  <w:style w:type="character" w:styleId="CommentReference">
    <w:name w:val="annotation reference"/>
    <w:basedOn w:val="DefaultParagraphFont"/>
    <w:uiPriority w:val="99"/>
    <w:rsid w:val="00A41CC0"/>
    <w:rPr>
      <w:rFonts w:cs="Times New Roman"/>
      <w:sz w:val="21"/>
      <w:szCs w:val="21"/>
    </w:rPr>
  </w:style>
  <w:style w:type="character" w:customStyle="1" w:styleId="bsharetext">
    <w:name w:val="bsharetext"/>
    <w:basedOn w:val="DefaultParagraphFont"/>
    <w:uiPriority w:val="99"/>
    <w:rsid w:val="00A41CC0"/>
    <w:rPr>
      <w:rFonts w:cs="Times New Roman"/>
    </w:rPr>
  </w:style>
  <w:style w:type="character" w:customStyle="1" w:styleId="font11">
    <w:name w:val="font11"/>
    <w:basedOn w:val="DefaultParagraphFont"/>
    <w:uiPriority w:val="99"/>
    <w:rsid w:val="00A41CC0"/>
    <w:rPr>
      <w:rFonts w:ascii="华文仿宋" w:eastAsia="华文仿宋" w:hAnsi="华文仿宋" w:cs="华文仿宋"/>
      <w:color w:val="000000"/>
      <w:sz w:val="22"/>
      <w:szCs w:val="22"/>
      <w:u w:val="none"/>
    </w:rPr>
  </w:style>
  <w:style w:type="character" w:customStyle="1" w:styleId="font21">
    <w:name w:val="font21"/>
    <w:basedOn w:val="DefaultParagraphFont"/>
    <w:uiPriority w:val="99"/>
    <w:rsid w:val="00A41CC0"/>
    <w:rPr>
      <w:rFonts w:ascii="华文仿宋" w:eastAsia="华文仿宋" w:hAnsi="华文仿宋" w:cs="华文仿宋"/>
      <w:b/>
      <w:color w:val="000000"/>
      <w:sz w:val="22"/>
      <w:szCs w:val="22"/>
      <w:u w:val="none"/>
    </w:rPr>
  </w:style>
  <w:style w:type="character" w:customStyle="1" w:styleId="font31">
    <w:name w:val="font31"/>
    <w:basedOn w:val="DefaultParagraphFont"/>
    <w:uiPriority w:val="99"/>
    <w:rsid w:val="00A41CC0"/>
    <w:rPr>
      <w:rFonts w:ascii="华文仿宋" w:eastAsia="华文仿宋" w:hAnsi="华文仿宋" w:cs="华文仿宋"/>
      <w:b/>
      <w:color w:val="000000"/>
      <w:sz w:val="24"/>
      <w:szCs w:val="24"/>
      <w:u w:val="none"/>
    </w:rPr>
  </w:style>
  <w:style w:type="paragraph" w:customStyle="1" w:styleId="a">
    <w:name w:val="标准文本"/>
    <w:basedOn w:val="Normal"/>
    <w:uiPriority w:val="99"/>
    <w:rsid w:val="00A41CC0"/>
    <w:pPr>
      <w:spacing w:line="360" w:lineRule="auto"/>
      <w:ind w:firstLineChars="200" w:firstLine="480"/>
    </w:pPr>
    <w:rPr>
      <w:rFonts w:eastAsia="等线"/>
      <w:sz w:val="24"/>
      <w:szCs w:val="20"/>
    </w:rPr>
  </w:style>
  <w:style w:type="paragraph" w:customStyle="1" w:styleId="TableParagraph">
    <w:name w:val="Table Paragraph"/>
    <w:basedOn w:val="Normal"/>
    <w:uiPriority w:val="99"/>
    <w:rsid w:val="00A41CC0"/>
    <w:pPr>
      <w:autoSpaceDE w:val="0"/>
      <w:autoSpaceDN w:val="0"/>
      <w:jc w:val="left"/>
    </w:pPr>
    <w:rPr>
      <w:rFonts w:ascii="宋体" w:hAnsi="宋体" w:cs="宋体"/>
      <w:kern w:val="0"/>
      <w:sz w:val="22"/>
      <w:szCs w:val="22"/>
      <w:lang w:val="zh-CN"/>
    </w:rPr>
  </w:style>
  <w:style w:type="paragraph" w:customStyle="1" w:styleId="0">
    <w:name w:val="正文_0"/>
    <w:uiPriority w:val="99"/>
    <w:rsid w:val="00A41CC0"/>
    <w:pPr>
      <w:widowControl w:val="0"/>
      <w:jc w:val="both"/>
    </w:pPr>
    <w:rPr>
      <w:szCs w:val="20"/>
    </w:rPr>
  </w:style>
  <w:style w:type="paragraph" w:customStyle="1" w:styleId="New">
    <w:name w:val="正文 New"/>
    <w:uiPriority w:val="99"/>
    <w:rsid w:val="00A41CC0"/>
    <w:pPr>
      <w:widowControl w:val="0"/>
      <w:spacing w:line="440" w:lineRule="exact"/>
      <w:ind w:left="357" w:hanging="357"/>
      <w:jc w:val="both"/>
    </w:pPr>
  </w:style>
  <w:style w:type="paragraph" w:customStyle="1" w:styleId="p0">
    <w:name w:val="p0"/>
    <w:basedOn w:val="Normal"/>
    <w:uiPriority w:val="99"/>
    <w:rsid w:val="00A41CC0"/>
    <w:pPr>
      <w:widowControl/>
    </w:pPr>
    <w:rPr>
      <w:kern w:val="0"/>
      <w:szCs w:val="21"/>
    </w:rPr>
  </w:style>
  <w:style w:type="paragraph" w:customStyle="1" w:styleId="00">
    <w:name w:val="正文_0_0"/>
    <w:uiPriority w:val="99"/>
    <w:rsid w:val="00A41CC0"/>
    <w:pPr>
      <w:widowControl w:val="0"/>
      <w:jc w:val="both"/>
    </w:pPr>
    <w:rPr>
      <w:szCs w:val="20"/>
    </w:rPr>
  </w:style>
  <w:style w:type="paragraph" w:customStyle="1" w:styleId="ListParagraph1">
    <w:name w:val="List Paragraph1"/>
    <w:basedOn w:val="Normal"/>
    <w:uiPriority w:val="99"/>
    <w:rsid w:val="00A41CC0"/>
    <w:pPr>
      <w:ind w:firstLineChars="200" w:firstLine="420"/>
    </w:pPr>
  </w:style>
  <w:style w:type="paragraph" w:styleId="ListParagraph">
    <w:name w:val="List Paragraph"/>
    <w:basedOn w:val="Normal"/>
    <w:uiPriority w:val="99"/>
    <w:qFormat/>
    <w:rsid w:val="00A41CC0"/>
    <w:pPr>
      <w:ind w:firstLineChars="200" w:firstLine="420"/>
    </w:pPr>
  </w:style>
  <w:style w:type="paragraph" w:customStyle="1" w:styleId="a0">
    <w:name w:val="节标题"/>
    <w:basedOn w:val="Normal"/>
    <w:next w:val="Normal"/>
    <w:uiPriority w:val="99"/>
    <w:rsid w:val="00A41CC0"/>
    <w:pPr>
      <w:widowControl/>
      <w:spacing w:line="289" w:lineRule="atLeast"/>
      <w:jc w:val="center"/>
      <w:textAlignment w:val="baseline"/>
    </w:pPr>
    <w:rPr>
      <w:color w:val="000000"/>
      <w:kern w:val="0"/>
      <w:sz w:val="28"/>
      <w:szCs w:val="20"/>
    </w:rPr>
  </w:style>
  <w:style w:type="paragraph" w:customStyle="1" w:styleId="a1">
    <w:name w:val="*正文"/>
    <w:basedOn w:val="Normal"/>
    <w:uiPriority w:val="99"/>
    <w:rsid w:val="00A41CC0"/>
    <w:pPr>
      <w:widowControl/>
      <w:snapToGrid w:val="0"/>
      <w:ind w:firstLine="560"/>
      <w:jc w:val="left"/>
    </w:pPr>
    <w:rPr>
      <w:rFonts w:ascii="仿宋_GB2312"/>
      <w:color w:val="191919"/>
      <w:sz w:val="28"/>
      <w:szCs w:val="28"/>
    </w:rPr>
  </w:style>
  <w:style w:type="table" w:customStyle="1" w:styleId="TableNormal1">
    <w:name w:val="Table Normal1"/>
    <w:uiPriority w:val="99"/>
    <w:rsid w:val="00A41CC0"/>
    <w:pPr>
      <w:widowControl w:val="0"/>
    </w:pPr>
    <w:rPr>
      <w:kern w:val="0"/>
      <w:sz w:val="22"/>
      <w:szCs w:val="20"/>
      <w:lang w:eastAsia="en-US"/>
    </w:rPr>
    <w:tblPr>
      <w:tblCellMar>
        <w:top w:w="0" w:type="dxa"/>
        <w:left w:w="0" w:type="dxa"/>
        <w:bottom w:w="0" w:type="dxa"/>
        <w:right w:w="0" w:type="dxa"/>
      </w:tblCellMar>
    </w:tblPr>
  </w:style>
  <w:style w:type="paragraph" w:customStyle="1" w:styleId="a2">
    <w:name w:val="列表段落"/>
    <w:basedOn w:val="Normal"/>
    <w:uiPriority w:val="99"/>
    <w:rsid w:val="00A41CC0"/>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29</Pages>
  <Words>2154</Words>
  <Characters>12279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yanghs</dc:creator>
  <cp:keywords/>
  <dc:description/>
  <cp:lastModifiedBy>NTKO</cp:lastModifiedBy>
  <cp:revision>3</cp:revision>
  <cp:lastPrinted>2021-04-11T07:40:00Z</cp:lastPrinted>
  <dcterms:created xsi:type="dcterms:W3CDTF">2021-04-11T09:16:00Z</dcterms:created>
  <dcterms:modified xsi:type="dcterms:W3CDTF">2021-04-11T09:53:00Z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1D197EB207DE4E3DAED63EB02BBE73FF</vt:lpwstr>
  </property>
</Properties>
</file>